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vanish/>
          <w:szCs w:val="24"/>
          <w:lang w:val="en-GB" w:eastAsia="en-US"/>
        </w:rPr>
      </w:pPr>
      <w:r>
        <w:rPr>
          <w:rFonts w:ascii="Arial" w:hAnsi="Arial"/>
          <w:vanish/>
          <w:szCs w:val="24"/>
          <w:lang w:val="en-GB" w:eastAsia="en-US"/>
        </w:rPr>
      </w:r>
      <w:r>
        <w:br w:type="page"/>
      </w:r>
    </w:p>
    <w:tbl>
      <w:tblPr>
        <w:tblW w:w="9162" w:type="dxa"/>
        <w:jc w:val="left"/>
        <w:tblInd w:w="8" w:type="dxa"/>
        <w:tblLayout w:type="fixed"/>
        <w:tblCellMar>
          <w:top w:w="0" w:type="dxa"/>
          <w:left w:w="0" w:type="dxa"/>
          <w:bottom w:w="0" w:type="dxa"/>
          <w:right w:w="0" w:type="dxa"/>
        </w:tblCellMar>
        <w:tblLook w:val="0000" w:noHBand="0" w:noVBand="0" w:firstColumn="0" w:lastRow="0" w:lastColumn="0" w:firstRow="0"/>
      </w:tblPr>
      <w:tblGrid>
        <w:gridCol w:w="4828"/>
        <w:gridCol w:w="4333"/>
      </w:tblGrid>
      <w:tr>
        <w:trPr/>
        <w:tc>
          <w:tcPr>
            <w:tcW w:w="4828" w:type="dxa"/>
            <w:tcBorders/>
          </w:tcPr>
          <w:p>
            <w:pPr>
              <w:pStyle w:val="yAddresseeDetails"/>
              <w:pageBreakBefore/>
              <w:spacing w:before="0" w:after="0"/>
              <w:rPr/>
            </w:pPr>
            <w:r>
              <w:rPr>
                <w:rFonts w:cs="Arial"/>
                <w:szCs w:val="20"/>
              </w:rPr>
              <w:t xml:space="preserve">Herrn Marco Buschmann, Bundesminister de Justiz </w:t>
              <w:br/>
            </w:r>
            <w:r>
              <w:rPr>
                <w:rFonts w:cs="Arial"/>
                <w:b/>
                <w:bCs/>
                <w:szCs w:val="20"/>
              </w:rPr>
              <w:t>Bundesministerium des Justiz</w:t>
            </w:r>
          </w:p>
          <w:p>
            <w:pPr>
              <w:pStyle w:val="yAddresseeDetails"/>
              <w:rPr/>
            </w:pPr>
            <w:r>
              <w:rPr>
                <w:rFonts w:cs="Arial"/>
                <w:szCs w:val="20"/>
              </w:rPr>
              <w:t>Mohrenstraße 37 10117 Berlin</w:t>
            </w:r>
          </w:p>
        </w:tc>
        <w:tc>
          <w:tcPr>
            <w:tcW w:w="4333" w:type="dxa"/>
            <w:tcBorders/>
            <w:vAlign w:val="bottom"/>
          </w:tcPr>
          <w:p>
            <w:pPr>
              <w:pStyle w:val="yAddresseeDetails"/>
              <w:jc w:val="right"/>
              <w:rPr/>
            </w:pPr>
            <w:r>
              <w:rPr>
                <w:rFonts w:cs="Arial"/>
                <w:szCs w:val="20"/>
              </w:rPr>
              <w:t>[Place], [__]. Oktober 2024.</w:t>
            </w:r>
          </w:p>
        </w:tc>
      </w:tr>
    </w:tbl>
    <w:p>
      <w:pPr>
        <w:pStyle w:val="Body"/>
        <w:spacing w:before="240" w:after="120"/>
        <w:rPr/>
      </w:pPr>
      <w:r>
        <w:rPr>
          <w:rFonts w:cs="Arial"/>
          <w:szCs w:val="20"/>
          <w:lang w:val="de-DE"/>
        </w:rPr>
        <w:t>Sehr geehrter Herr Bundesminister,</w:t>
      </w:r>
    </w:p>
    <w:p>
      <w:pPr>
        <w:pStyle w:val="Body"/>
        <w:spacing w:before="240" w:after="240"/>
        <w:rPr>
          <w:lang w:val="de-DE"/>
        </w:rPr>
      </w:pPr>
      <w:r>
        <w:rPr>
          <w:rFonts w:cs="Arial"/>
          <w:b/>
          <w:bCs/>
          <w:szCs w:val="20"/>
          <w:lang w:val="de-DE"/>
        </w:rPr>
        <w:t>Betreff: Antrag auf Beteiligung an der Rechtssache C-211/2024</w:t>
      </w:r>
    </w:p>
    <w:p>
      <w:pPr>
        <w:pStyle w:val="Body"/>
        <w:spacing w:before="120" w:after="120"/>
        <w:rPr>
          <w:lang w:val="de-DE"/>
        </w:rPr>
      </w:pPr>
      <w:r>
        <w:rPr>
          <w:rFonts w:cs="Arial"/>
          <w:szCs w:val="20"/>
          <w:lang w:val="de-DE"/>
        </w:rPr>
        <w:t>Als Mitglied der deutschen Bauspielzeug-Community möchte ich Sie auf das Vorabentscheidungsverfahren Nr. C-211/2024 (das „</w:t>
      </w:r>
      <w:r>
        <w:rPr>
          <w:rFonts w:cs="Arial"/>
          <w:b/>
          <w:bCs/>
          <w:szCs w:val="20"/>
          <w:lang w:val="de-DE"/>
        </w:rPr>
        <w:t>Vorabentscheidungsverfahren</w:t>
      </w:r>
      <w:r>
        <w:rPr>
          <w:rFonts w:cs="Arial"/>
          <w:szCs w:val="20"/>
          <w:lang w:val="de-DE"/>
        </w:rPr>
        <w:t>“), derzeit beim Gerichtshof der Europäischen Union („</w:t>
      </w:r>
      <w:r>
        <w:rPr>
          <w:rFonts w:cs="Arial"/>
          <w:b/>
          <w:bCs/>
          <w:szCs w:val="20"/>
          <w:lang w:val="de-DE"/>
        </w:rPr>
        <w:t>EuGH</w:t>
      </w:r>
      <w:r>
        <w:rPr>
          <w:rFonts w:cs="Arial"/>
          <w:szCs w:val="20"/>
          <w:lang w:val="de-DE"/>
        </w:rPr>
        <w:t>“) anhängig, aufmerksam machen.</w:t>
      </w:r>
    </w:p>
    <w:p>
      <w:pPr>
        <w:pStyle w:val="Body"/>
        <w:spacing w:before="120" w:after="120"/>
        <w:rPr>
          <w:lang w:val="de-DE"/>
        </w:rPr>
      </w:pPr>
      <w:r>
        <w:rPr>
          <w:rFonts w:cs="Arial"/>
          <w:szCs w:val="20"/>
          <w:lang w:val="de-DE"/>
        </w:rPr>
        <w:t>Das Vorabentscheidungsverfahren wurde vom ungarischen IP-Gericht erster Instanz im Zusammenhang mit der Auslegung bestimmter Bestimmungen der Gemeinschaftsgeschmacksmusterverordnung (die „</w:t>
      </w:r>
      <w:r>
        <w:rPr>
          <w:rFonts w:cs="Arial"/>
          <w:b/>
          <w:bCs/>
          <w:szCs w:val="20"/>
          <w:lang w:val="de-DE"/>
        </w:rPr>
        <w:t>Verordnung</w:t>
      </w:r>
      <w:r>
        <w:rPr>
          <w:rFonts w:cs="Arial"/>
          <w:szCs w:val="20"/>
          <w:lang w:val="de-DE"/>
        </w:rPr>
        <w:t>“) eingeleitet. Im Fall geht es um die Community Design Rights („</w:t>
      </w:r>
      <w:r>
        <w:rPr>
          <w:rFonts w:cs="Arial"/>
          <w:b/>
          <w:bCs/>
          <w:szCs w:val="20"/>
          <w:lang w:val="de-DE"/>
        </w:rPr>
        <w:t>CDR</w:t>
      </w:r>
      <w:r>
        <w:rPr>
          <w:rFonts w:cs="Arial"/>
          <w:szCs w:val="20"/>
          <w:lang w:val="de-DE"/>
        </w:rPr>
        <w:t>“) der LEGO Group. LEGO hat etwa 250 CDRs beim Europäischen Amt für geistiges Eigentum („</w:t>
      </w:r>
      <w:r>
        <w:rPr>
          <w:rFonts w:cs="Arial"/>
          <w:b/>
          <w:bCs/>
          <w:szCs w:val="20"/>
          <w:lang w:val="de-DE"/>
        </w:rPr>
        <w:t>EUIPO</w:t>
      </w:r>
      <w:r>
        <w:rPr>
          <w:rFonts w:cs="Arial"/>
          <w:szCs w:val="20"/>
          <w:lang w:val="de-DE"/>
        </w:rPr>
        <w:t>“) registriert.</w:t>
      </w:r>
    </w:p>
    <w:p>
      <w:pPr>
        <w:pStyle w:val="Body"/>
        <w:spacing w:before="120" w:after="120"/>
        <w:rPr>
          <w:lang w:val="de-DE"/>
        </w:rPr>
      </w:pPr>
      <w:r>
        <w:rPr>
          <w:rFonts w:cs="Arial"/>
          <w:szCs w:val="20"/>
          <w:lang w:val="de-DE"/>
        </w:rPr>
        <w:t>Derzeit können ein oder zwei Bausteine in der Produktverpackung eines Klemmbaustein -Spielzeugsets, das aus Tausenden von Bausteinen besteht und angeblich gegen eines der 250 CDRs von LEGO verstößt, zu einem Verbot der Einfuhr, des Vertriebs oder des Verkaufs des gesamten Spielzeugmodells und zum Verbot eines Vertriebs von Konkurrenzprodukten in Deutschland und der Europäischen Union („</w:t>
      </w:r>
      <w:r>
        <w:rPr>
          <w:rFonts w:cs="Arial"/>
          <w:b/>
          <w:bCs/>
          <w:szCs w:val="20"/>
          <w:lang w:val="de-DE"/>
        </w:rPr>
        <w:t>EU</w:t>
      </w:r>
      <w:r>
        <w:rPr>
          <w:rFonts w:cs="Arial"/>
          <w:szCs w:val="20"/>
          <w:lang w:val="de-DE"/>
        </w:rPr>
        <w:t>“). Dies führt zu erheblichen Problemen für deutsche und europäische kleinen und mittleren Unternehmen („</w:t>
      </w:r>
      <w:r>
        <w:rPr>
          <w:rFonts w:cs="Arial"/>
          <w:b/>
          <w:bCs/>
          <w:szCs w:val="20"/>
          <w:lang w:val="de-DE"/>
        </w:rPr>
        <w:t>KMU</w:t>
      </w:r>
      <w:r>
        <w:rPr>
          <w:rFonts w:cs="Arial"/>
          <w:szCs w:val="20"/>
          <w:lang w:val="de-DE"/>
        </w:rPr>
        <w:t>“) und Verbrauchern, die versuchen, Konkurrenzprodukte zu niedrigeren Preisen zu verkaufen oder zu kaufen.</w:t>
      </w:r>
    </w:p>
    <w:p>
      <w:pPr>
        <w:pStyle w:val="Body"/>
        <w:spacing w:before="120" w:after="120"/>
        <w:rPr>
          <w:lang w:val="de-DE"/>
        </w:rPr>
      </w:pPr>
      <w:r>
        <w:rPr>
          <w:rFonts w:cs="Arial"/>
          <w:szCs w:val="20"/>
          <w:lang w:val="de-DE"/>
        </w:rPr>
        <w:t>Als informierter Benutzer von Klemmbaustein-Spielzeugen möchte ich meine Meinung zu den Fragen äußern, die im Rahmen des Vorabentscheidungsverfahrens aufgeworfen wurden.</w:t>
      </w:r>
    </w:p>
    <w:p>
      <w:pPr>
        <w:pStyle w:val="Body"/>
        <w:spacing w:before="120" w:after="120"/>
        <w:rPr>
          <w:lang w:val="de-DE"/>
        </w:rPr>
      </w:pPr>
      <w:r>
        <w:rPr>
          <w:rFonts w:cs="Arial"/>
          <w:szCs w:val="20"/>
          <w:lang w:val="de-DE"/>
        </w:rPr>
        <w:t>Was die erste Frage betrifft, bestätige ich, dass aufgrund des hochtechnischen Charakters von Konstruktionsspielzeugen und modularen Bausystems bereits geringfügige Unterschiede zwischen CDRs und den Bausteinen konkurrierender Spielzeuge, um die es im vorliegenden Fall geht, ausreichen, um einen anderen Gesamteindruck zu erwecken. In solchen Fällen können informierte Benutzer zwischen den Bausteinen von LEGO und konkurrierenden Spielzeugherstellern unterscheiden.</w:t>
      </w:r>
    </w:p>
    <w:p>
      <w:pPr>
        <w:pStyle w:val="Body"/>
        <w:spacing w:before="120" w:after="120"/>
        <w:rPr>
          <w:lang w:val="de-DE"/>
        </w:rPr>
      </w:pPr>
      <w:r>
        <w:rPr>
          <w:rFonts w:cs="Arial"/>
          <w:szCs w:val="20"/>
          <w:lang w:val="de-DE"/>
        </w:rPr>
        <w:t>Was die zweite Frage betrifft, bestätige ich, dass das Verbot bzw. die Beschränkung des Vertriebs und Verkaufs komplexer Konstruktionsspielzeugmodelle und des Versands solcher Modelle auf der Grundlage der CDRs für eine Handvoll in den Kartons verfügbarer Bausteine gilt ist höchst unverhältnismäßig und schadet dem fairen Wettbewerb und dem Verbraucherwohl. Dies stellt eine Hürde für den Verkauf von Bauspielzeug dar, bei dem ein modulares System zum Einsatz kommt, das gemeinfrei ist und für alle frei verfügbar sein sollte.</w:t>
      </w:r>
    </w:p>
    <w:p>
      <w:pPr>
        <w:pStyle w:val="Body"/>
        <w:spacing w:before="120" w:after="120"/>
        <w:rPr>
          <w:lang w:val="de-DE"/>
        </w:rPr>
      </w:pPr>
      <w:r>
        <w:rPr>
          <w:rFonts w:cs="Arial"/>
          <w:szCs w:val="20"/>
          <w:lang w:val="de-DE"/>
        </w:rPr>
        <w:t xml:space="preserve">Die aktuellen rechtlichen Rahmenbedingungen bedürfen dringend einer Klärung. KMU und Verbraucher verfügen nicht über ausreichende Ressourcen, um sich gegen die CDR-Bullying/Anfechtungen, die auf der Grundlage der CDRs von LEGO erhoben werden, zu verteidigen oder die CDRs von LEGO vor dem EUIPO oder den zuständigen Gerichten anzufechten. </w:t>
      </w:r>
      <w:bookmarkStart w:id="0" w:name="_Hlk179281680"/>
      <w:r>
        <w:rPr>
          <w:rFonts w:cs="Arial"/>
          <w:szCs w:val="20"/>
          <w:lang w:val="de-DE"/>
        </w:rPr>
        <w:t>Darüber hinaus besteht die Gefahr, dass LEGO seine abgelaufenen, gemeinfrei gewordenen Patente durch die CDRs verlängert und seine Marktposition dadurch ungerecht verstärkt</w:t>
      </w:r>
      <w:r>
        <w:rPr>
          <w:rFonts w:cs="Arial"/>
          <w:szCs w:val="20"/>
          <w:lang w:val="hu-HU"/>
        </w:rPr>
        <w:t>.</w:t>
      </w:r>
      <w:bookmarkEnd w:id="0"/>
    </w:p>
    <w:p>
      <w:pPr>
        <w:pStyle w:val="Body"/>
        <w:spacing w:before="120" w:after="120"/>
        <w:rPr>
          <w:lang w:val="de-DE"/>
        </w:rPr>
      </w:pPr>
      <w:r>
        <w:rPr>
          <w:rFonts w:cs="Arial"/>
          <w:szCs w:val="20"/>
          <w:lang w:val="de-DE"/>
        </w:rPr>
        <w:t>Daher fordere ich das Bundesministerium der Justiz nachdrücklich dazu auf, im Namen der Bundesrepublik Deutschland am Vorabentscheidungsverfahren teilzunehmen und die oben dargelegten Standpunkte deutscher KMU und Verbraucher zu vertreten.</w:t>
      </w:r>
    </w:p>
    <w:p>
      <w:pPr>
        <w:pStyle w:val="Body"/>
        <w:spacing w:before="240" w:after="0"/>
        <w:rPr/>
      </w:pPr>
      <w:r>
        <w:rPr>
          <w:rFonts w:cs="Arial"/>
          <w:szCs w:val="20"/>
          <w:lang w:val="de-DE"/>
        </w:rPr>
        <w:t>Hochachtungsvoll,</w:t>
        <w:br/>
        <w:t>[Unterschrift]</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588" w:right="1417" w:gutter="0" w:header="765" w:top="1134" w:footer="580" w:bottom="1304"/>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Georgia">
    <w:charset w:val="01"/>
    <w:family w:val="roman"/>
    <w:pitch w:val="variable"/>
  </w:font>
  <w:font w:name="Tahoma">
    <w:charset w:val="01"/>
    <w:family w:val="roman"/>
    <w:pitch w:val="variable"/>
  </w:font>
  <w:font w:name="Consola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0</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inklatersHeader"/>
      <w:tabs>
        <w:tab w:val="clear" w:pos="680"/>
        <w:tab w:val="right" w:pos="8789" w:leader="none"/>
      </w:tabs>
      <w:rPr/>
    </w:pPr>
    <w:r>
      <w:rPr>
        <w:rFonts w:ascii="Times New Roman" w:hAnsi="Times New Roman"/>
        <w:b/>
        <w:bCs/>
        <w:sz w:val="22"/>
        <w:szCs w:val="22"/>
        <w:lang w:val="hu-HU"/>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inklatersHeader"/>
      <w:tabs>
        <w:tab w:val="clear" w:pos="680"/>
        <w:tab w:val="right" w:pos="8789" w:leader="none"/>
      </w:tabs>
      <w:rPr/>
    </w:pPr>
    <w:r>
      <w:rPr>
        <w:rFonts w:ascii="Times New Roman" w:hAnsi="Times New Roman"/>
        <w:b/>
        <w:bCs/>
        <w:sz w:val="22"/>
        <w:szCs w:val="22"/>
        <w:lang w:val="hu-HU"/>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i w:val="false"/>
        <w:b w:val="false"/>
      </w:rPr>
    </w:lvl>
    <w:lvl w:ilvl="1">
      <w:start w:val="1"/>
      <w:pStyle w:val="Level2"/>
      <w:numFmt w:val="decimal"/>
      <w:lvlText w:val="%2."/>
      <w:lvlJc w:val="left"/>
      <w:pPr>
        <w:tabs>
          <w:tab w:val="num" w:pos="0"/>
        </w:tabs>
        <w:ind w:left="720" w:hanging="720"/>
      </w:pPr>
      <w:rPr>
        <w:i w:val="false"/>
        <w:b w:val="false"/>
      </w:rPr>
    </w:lvl>
    <w:lvl w:ilvl="2">
      <w:start w:val="1"/>
      <w:pStyle w:val="Level3"/>
      <w:numFmt w:val="decimal"/>
      <w:lvlText w:val="%1.%2.%3"/>
      <w:lvlJc w:val="left"/>
      <w:pPr>
        <w:tabs>
          <w:tab w:val="num" w:pos="0"/>
        </w:tabs>
        <w:ind w:left="720" w:hanging="720"/>
      </w:pPr>
      <w:rPr>
        <w:i w:val="false"/>
        <w:b w:val="false"/>
      </w:rPr>
    </w:lvl>
    <w:lvl w:ilvl="3">
      <w:start w:val="1"/>
      <w:pStyle w:val="Level4"/>
      <w:numFmt w:val="lowerLetter"/>
      <w:lvlText w:val="(%1.%2.%3.%4)"/>
      <w:lvlJc w:val="left"/>
      <w:pPr>
        <w:tabs>
          <w:tab w:val="num" w:pos="0"/>
        </w:tabs>
        <w:ind w:left="1440" w:hanging="720"/>
      </w:pPr>
      <w:rPr>
        <w:i w:val="false"/>
        <w:b w:val="false"/>
      </w:rPr>
    </w:lvl>
    <w:lvl w:ilvl="4">
      <w:start w:val="1"/>
      <w:pStyle w:val="Level5"/>
      <w:numFmt w:val="lowerRoman"/>
      <w:lvlText w:val="(%1.%2.%3.%4.%5)"/>
      <w:lvlJc w:val="left"/>
      <w:pPr>
        <w:tabs>
          <w:tab w:val="num" w:pos="0"/>
        </w:tabs>
        <w:ind w:left="2160" w:hanging="720"/>
      </w:pPr>
      <w:rPr>
        <w:i w:val="false"/>
        <w:b w:val="false"/>
      </w:rPr>
    </w:lvl>
    <w:lvl w:ilvl="5">
      <w:start w:val="1"/>
      <w:pStyle w:val="Level6"/>
      <w:numFmt w:val="upperLetter"/>
      <w:lvlText w:val="(%1.%2.%3.%4.%5.%6)"/>
      <w:lvlJc w:val="left"/>
      <w:pPr>
        <w:tabs>
          <w:tab w:val="num" w:pos="0"/>
        </w:tabs>
        <w:ind w:left="2880" w:hanging="720"/>
      </w:pPr>
      <w:rPr>
        <w:i w:val="false"/>
        <w:b w:val="false"/>
      </w:rPr>
    </w:lvl>
    <w:lvl w:ilvl="6">
      <w:start w:val="1"/>
      <w:pStyle w:val="Level7"/>
      <w:numFmt w:val="upperRoman"/>
      <w:lvlText w:val="(%1.%2.%3.%4.%5.%6.%7)"/>
      <w:lvlJc w:val="left"/>
      <w:pPr>
        <w:tabs>
          <w:tab w:val="num" w:pos="0"/>
        </w:tabs>
        <w:ind w:left="3600" w:hanging="720"/>
      </w:pPr>
      <w:rPr>
        <w:i w:val="false"/>
        <w:b w:val="false"/>
      </w:rPr>
    </w:lvl>
    <w:lvl w:ilvl="7">
      <w:start w:val="1"/>
      <w:pStyle w:val="Level8"/>
      <w:numFmt w:val="upperRoman"/>
      <w:lvlText w:val="(%1.%2.%3.%4.%5.%6.%7.%8)"/>
      <w:lvlJc w:val="left"/>
      <w:pPr>
        <w:tabs>
          <w:tab w:val="num" w:pos="0"/>
        </w:tabs>
        <w:ind w:left="4582" w:hanging="675"/>
      </w:pPr>
      <w:rPr>
        <w:i w:val="false"/>
        <w:b w:val="false"/>
      </w:rPr>
    </w:lvl>
    <w:lvl w:ilvl="8">
      <w:start w:val="1"/>
      <w:pStyle w:val="Level9"/>
      <w:numFmt w:val="upperRoman"/>
      <w:lvlText w:val="(%1.%2.%3.%4.%5.%6.%7.%8.%9)"/>
      <w:lvlJc w:val="left"/>
      <w:pPr>
        <w:tabs>
          <w:tab w:val="num" w:pos="0"/>
        </w:tabs>
        <w:ind w:left="6838" w:hanging="720"/>
      </w:pPr>
      <w:rPr>
        <w:i w:val="false"/>
        <w:b w:val="false"/>
      </w:rPr>
    </w:lvl>
  </w:abstractNum>
  <w:num w:numId="1">
    <w:abstractNumId w:val="1"/>
  </w:num>
</w:numbering>
</file>

<file path=word/settings.xml><?xml version="1.0" encoding="utf-8"?>
<w:settings xmlns:w="http://schemas.openxmlformats.org/wordprocessingml/2006/main">
  <w:zoom w:percent="100"/>
  <w:defaultTabStop w:val="68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kern w:val="2"/>
        <w:lang w:val="hu-HU" w:eastAsia="hu-H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0"/>
      <w:szCs w:val="20"/>
      <w:lang w:val="hu-HU" w:eastAsia="hu-HU" w:bidi="ar-SA"/>
    </w:rPr>
  </w:style>
  <w:style w:type="paragraph" w:styleId="Heading1">
    <w:name w:val="Heading 1"/>
    <w:basedOn w:val="Standard"/>
    <w:next w:val="Textbody"/>
    <w:uiPriority w:val="9"/>
    <w:qFormat/>
    <w:pPr>
      <w:outlineLvl w:val="0"/>
    </w:pPr>
    <w:rPr>
      <w:rFonts w:cs="Arial"/>
      <w:bCs/>
      <w:szCs w:val="32"/>
    </w:rPr>
  </w:style>
  <w:style w:type="paragraph" w:styleId="Heading2">
    <w:name w:val="Heading 2"/>
    <w:basedOn w:val="Standard"/>
    <w:next w:val="Textbody"/>
    <w:uiPriority w:val="9"/>
    <w:semiHidden/>
    <w:unhideWhenUsed/>
    <w:qFormat/>
    <w:pPr>
      <w:outlineLvl w:val="1"/>
    </w:pPr>
    <w:rPr>
      <w:rFonts w:cs="Arial"/>
      <w:bCs/>
      <w:iCs/>
      <w:szCs w:val="28"/>
    </w:rPr>
  </w:style>
  <w:style w:type="paragraph" w:styleId="Heading3">
    <w:name w:val="Heading 3"/>
    <w:basedOn w:val="Standard"/>
    <w:next w:val="Textbody"/>
    <w:uiPriority w:val="9"/>
    <w:semiHidden/>
    <w:unhideWhenUsed/>
    <w:qFormat/>
    <w:pPr>
      <w:outlineLvl w:val="2"/>
    </w:pPr>
    <w:rPr>
      <w:rFonts w:cs="Arial"/>
      <w:bCs/>
      <w:szCs w:val="26"/>
    </w:rPr>
  </w:style>
  <w:style w:type="paragraph" w:styleId="Heading4">
    <w:name w:val="Heading 4"/>
    <w:basedOn w:val="Standard"/>
    <w:next w:val="Textbody"/>
    <w:uiPriority w:val="9"/>
    <w:semiHidden/>
    <w:unhideWhenUsed/>
    <w:qFormat/>
    <w:pPr>
      <w:outlineLvl w:val="3"/>
    </w:pPr>
    <w:rPr>
      <w:bCs/>
      <w:szCs w:val="28"/>
    </w:rPr>
  </w:style>
  <w:style w:type="paragraph" w:styleId="Heading5">
    <w:name w:val="Heading 5"/>
    <w:basedOn w:val="Standard"/>
    <w:next w:val="Textbody"/>
    <w:uiPriority w:val="9"/>
    <w:semiHidden/>
    <w:unhideWhenUsed/>
    <w:qFormat/>
    <w:pPr>
      <w:outlineLvl w:val="4"/>
    </w:pPr>
    <w:rPr>
      <w:bCs/>
      <w:iCs/>
      <w:szCs w:val="26"/>
    </w:rPr>
  </w:style>
  <w:style w:type="paragraph" w:styleId="Heading6">
    <w:name w:val="Heading 6"/>
    <w:basedOn w:val="Standard"/>
    <w:next w:val="Textbody"/>
    <w:uiPriority w:val="9"/>
    <w:semiHidden/>
    <w:unhideWhenUsed/>
    <w:qFormat/>
    <w:pPr>
      <w:outlineLvl w:val="5"/>
    </w:pPr>
    <w:rPr>
      <w:bCs/>
      <w:szCs w:val="22"/>
    </w:rPr>
  </w:style>
  <w:style w:type="paragraph" w:styleId="Heading7">
    <w:name w:val="Heading 7"/>
    <w:basedOn w:val="Standard"/>
    <w:next w:val="Textbody"/>
    <w:qFormat/>
    <w:pPr>
      <w:outlineLvl w:val="6"/>
    </w:pPr>
    <w:rPr/>
  </w:style>
  <w:style w:type="paragraph" w:styleId="Heading8">
    <w:name w:val="Heading 8"/>
    <w:basedOn w:val="Standard"/>
    <w:next w:val="Textbody"/>
    <w:qFormat/>
    <w:pPr>
      <w:outlineLvl w:val="7"/>
    </w:pPr>
    <w:rPr>
      <w:iCs/>
    </w:rPr>
  </w:style>
  <w:style w:type="paragraph" w:styleId="Heading9">
    <w:name w:val="Heading 9"/>
    <w:basedOn w:val="Standard"/>
    <w:next w:val="Textbody"/>
    <w:qFormat/>
    <w:pPr>
      <w:outlineLvl w:val="8"/>
    </w:pPr>
    <w:rPr>
      <w:rFonts w:cs="Arial"/>
      <w:szCs w:val="22"/>
    </w:rPr>
  </w:style>
  <w:style w:type="character" w:styleId="DefaultParagraphFont" w:default="1">
    <w:name w:val="Default Paragraph Font"/>
    <w:uiPriority w:val="1"/>
    <w:semiHidden/>
    <w:unhideWhenUsed/>
    <w:qFormat/>
    <w:rPr/>
  </w:style>
  <w:style w:type="character" w:styleId="FootnoteReference">
    <w:name w:val="Footnote Reference"/>
    <w:rPr>
      <w:rFonts w:ascii="Arial" w:hAnsi="Arial"/>
      <w:kern w:val="2"/>
      <w:vertAlign w:val="superscript"/>
    </w:rPr>
  </w:style>
  <w:style w:type="character" w:styleId="FootnoteCharacters">
    <w:name w:val="Footnote Characters"/>
    <w:qFormat/>
    <w:rPr>
      <w:rFonts w:ascii="Arial" w:hAnsi="Arial"/>
      <w:kern w:val="2"/>
      <w:vertAlign w:val="superscript"/>
    </w:rPr>
  </w:style>
  <w:style w:type="character" w:styleId="PageNumber">
    <w:name w:val="Page Number"/>
    <w:rPr>
      <w:rFonts w:ascii="Arial" w:hAnsi="Arial"/>
      <w:sz w:val="20"/>
    </w:rPr>
  </w:style>
  <w:style w:type="character" w:styleId="Hyperlink" w:customStyle="1">
    <w:name w:val="Hyperlink"/>
    <w:rPr>
      <w:color w:val="AF005F"/>
      <w:u w:val="none"/>
    </w:rPr>
  </w:style>
  <w:style w:type="character" w:styleId="EndnoteReference">
    <w:name w:val="Endnote Reference"/>
    <w:rPr>
      <w:rFonts w:ascii="Arial" w:hAnsi="Arial"/>
      <w:vertAlign w:val="superscript"/>
    </w:rPr>
  </w:style>
  <w:style w:type="character" w:styleId="EndnoteCharacters">
    <w:name w:val="Endnote Characters"/>
    <w:qFormat/>
    <w:rPr>
      <w:rFonts w:ascii="Arial" w:hAnsi="Arial"/>
      <w:vertAlign w:val="superscript"/>
    </w:rPr>
  </w:style>
  <w:style w:type="character" w:styleId="FollowedHyperlink">
    <w:name w:val="FollowedHyperlink"/>
    <w:rPr>
      <w:color w:val="AF005F"/>
      <w:u w:val="none"/>
    </w:rPr>
  </w:style>
  <w:style w:type="character" w:styleId="SzvegtrzsChar" w:customStyle="1">
    <w:name w:val="Szövegtörzs Char"/>
    <w:qFormat/>
    <w:rPr>
      <w:rFonts w:ascii="Georgia" w:hAnsi="Georgia"/>
      <w:lang w:val="en-GB" w:eastAsia="en-GB" w:bidi="ar-SA"/>
    </w:rPr>
  </w:style>
  <w:style w:type="character" w:styleId="BuborkszvegChar" w:customStyle="1">
    <w:name w:val="Buborékszöveg Char"/>
    <w:qFormat/>
    <w:rPr>
      <w:rFonts w:ascii="Tahoma" w:hAnsi="Tahoma" w:cs="Tahoma"/>
      <w:sz w:val="16"/>
      <w:szCs w:val="16"/>
      <w:lang w:val="en-GB"/>
    </w:rPr>
  </w:style>
  <w:style w:type="character" w:styleId="llbChar" w:customStyle="1">
    <w:name w:val="Élőláb Char"/>
    <w:uiPriority w:val="99"/>
    <w:qFormat/>
    <w:rPr>
      <w:rFonts w:ascii="Arial" w:hAnsi="Arial"/>
      <w:kern w:val="2"/>
      <w:sz w:val="17"/>
      <w:szCs w:val="24"/>
      <w:lang w:val="en-GB" w:eastAsia="en-US"/>
    </w:rPr>
  </w:style>
  <w:style w:type="character" w:styleId="BodyChar" w:customStyle="1">
    <w:name w:val="Body Char"/>
    <w:qFormat/>
    <w:rPr>
      <w:rFonts w:ascii="Arial" w:hAnsi="Arial"/>
      <w:kern w:val="2"/>
      <w:szCs w:val="24"/>
      <w:lang w:val="en-GB" w:eastAsia="en-US"/>
    </w:rPr>
  </w:style>
  <w:style w:type="character" w:styleId="annotationreference">
    <w:name w:val="annotation reference"/>
    <w:basedOn w:val="DefaultParagraphFont"/>
    <w:qFormat/>
    <w:rPr>
      <w:sz w:val="16"/>
      <w:szCs w:val="16"/>
    </w:rPr>
  </w:style>
  <w:style w:type="character" w:styleId="JegyzetszvegChar" w:customStyle="1">
    <w:name w:val="Jegyzetszöveg Char"/>
    <w:basedOn w:val="DefaultParagraphFont"/>
    <w:qFormat/>
    <w:rPr>
      <w:rFonts w:ascii="Arial" w:hAnsi="Arial"/>
      <w:lang w:val="en-GB" w:eastAsia="en-US"/>
    </w:rPr>
  </w:style>
  <w:style w:type="character" w:styleId="MegjegyzstrgyaChar" w:customStyle="1">
    <w:name w:val="Megjegyzés tárgya Char"/>
    <w:basedOn w:val="JegyzetszvegChar"/>
    <w:qFormat/>
    <w:rPr>
      <w:rFonts w:ascii="Arial" w:hAnsi="Arial"/>
      <w:b/>
      <w:bCs/>
      <w:lang w:val="en-GB" w:eastAsia="en-US"/>
    </w:rPr>
  </w:style>
  <w:style w:type="character" w:styleId="LbjegyzetszvegChar" w:customStyle="1">
    <w:name w:val="Lábjegyzetszöveg Char"/>
    <w:basedOn w:val="DefaultParagraphFont"/>
    <w:qFormat/>
    <w:rPr>
      <w:rFonts w:ascii="Arial" w:hAnsi="Arial"/>
      <w:kern w:val="2"/>
      <w:sz w:val="16"/>
      <w:lang w:val="en-GB" w:eastAsia="en-US"/>
    </w:rPr>
  </w:style>
  <w:style w:type="character" w:styleId="UnresolvedMention">
    <w:name w:val="Unresolved Mention"/>
    <w:basedOn w:val="DefaultParagraphFont"/>
    <w:qFormat/>
    <w:rPr>
      <w:color w:val="605E5C"/>
    </w:rPr>
  </w:style>
  <w:style w:type="character" w:styleId="HTML-kntformzottChar" w:customStyle="1">
    <w:name w:val="HTML-ként formázott Char"/>
    <w:basedOn w:val="DefaultParagraphFont"/>
    <w:qFormat/>
    <w:rPr>
      <w:rFonts w:ascii="Consolas" w:hAnsi="Consolas"/>
      <w:lang w:val="en-GB" w:eastAsia="en-US"/>
    </w:rPr>
  </w:style>
  <w:style w:type="paragraph" w:styleId="berschrift" w:customStyle="1">
    <w:name w:val="Überschrift"/>
    <w:basedOn w:val="Standard"/>
    <w:next w:val="Textbody"/>
    <w:qFormat/>
    <w:pPr>
      <w:keepNext w:val="true"/>
      <w:spacing w:before="240" w:after="120"/>
    </w:pPr>
    <w:rPr>
      <w:rFont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Standard"/>
    <w:qFormat/>
    <w:pPr>
      <w:suppressLineNumbers/>
      <w:spacing w:before="120" w:after="120"/>
    </w:pPr>
    <w:rPr>
      <w:rFonts w:cs="Arial"/>
      <w:i/>
      <w:iCs/>
      <w:sz w:val="24"/>
    </w:rPr>
  </w:style>
  <w:style w:type="paragraph" w:styleId="Verzeichnis" w:customStyle="1">
    <w:name w:val="Verzeichnis"/>
    <w:basedOn w:val="Standard"/>
    <w:qFormat/>
    <w:pPr>
      <w:suppressLineNumbers/>
    </w:pPr>
    <w:rPr>
      <w:rFonts w:cs="Arial"/>
    </w:rPr>
  </w:style>
  <w:style w:type="paragraph" w:styleId="Standard" w:customStyle="1">
    <w:name w:val="Standard"/>
    <w:qFormat/>
    <w:pPr>
      <w:widowControl/>
      <w:suppressAutoHyphens w:val="true"/>
      <w:bidi w:val="0"/>
      <w:spacing w:before="0" w:after="0"/>
      <w:jc w:val="left"/>
      <w:textAlignment w:val="baseline"/>
    </w:pPr>
    <w:rPr>
      <w:rFonts w:ascii="Arial" w:hAnsi="Arial" w:eastAsia="Times New Roman" w:cs="Times New Roman"/>
      <w:color w:val="auto"/>
      <w:kern w:val="2"/>
      <w:sz w:val="20"/>
      <w:szCs w:val="24"/>
      <w:lang w:val="en-GB" w:eastAsia="en-US" w:bidi="ar-SA"/>
    </w:rPr>
  </w:style>
  <w:style w:type="paragraph" w:styleId="Textbody" w:customStyle="1">
    <w:name w:val="Text body"/>
    <w:basedOn w:val="Standard"/>
    <w:qFormat/>
    <w:pPr>
      <w:spacing w:before="0" w:after="240"/>
      <w:jc w:val="both"/>
    </w:pPr>
    <w:rPr>
      <w:rFonts w:ascii="Georgia" w:hAnsi="Georgia"/>
      <w:lang w:eastAsia="en-GB"/>
    </w:rPr>
  </w:style>
  <w:style w:type="paragraph" w:styleId="Contents1" w:customStyle="1">
    <w:name w:val="Contents 1"/>
    <w:basedOn w:val="Standard"/>
    <w:qFormat/>
    <w:pPr>
      <w:tabs>
        <w:tab w:val="clear" w:pos="680"/>
        <w:tab w:val="right" w:pos="9638" w:leader="dot"/>
      </w:tabs>
      <w:spacing w:lineRule="auto" w:line="290" w:before="280" w:after="140"/>
    </w:pPr>
    <w:rPr/>
  </w:style>
  <w:style w:type="paragraph" w:styleId="Body" w:customStyle="1">
    <w:name w:val="Body"/>
    <w:basedOn w:val="Standard"/>
    <w:qFormat/>
    <w:pPr>
      <w:spacing w:lineRule="auto" w:line="290" w:before="0" w:after="140"/>
      <w:jc w:val="both"/>
    </w:pPr>
    <w:rPr/>
  </w:style>
  <w:style w:type="paragraph" w:styleId="Body1" w:customStyle="1">
    <w:name w:val="Body 1"/>
    <w:basedOn w:val="Standard"/>
    <w:qFormat/>
    <w:pPr>
      <w:spacing w:lineRule="auto" w:line="290" w:before="0" w:after="140"/>
      <w:ind w:left="680"/>
      <w:jc w:val="both"/>
    </w:pPr>
    <w:rPr/>
  </w:style>
  <w:style w:type="paragraph" w:styleId="Body2" w:customStyle="1">
    <w:name w:val="Body 2"/>
    <w:basedOn w:val="Standard"/>
    <w:qFormat/>
    <w:pPr>
      <w:spacing w:lineRule="auto" w:line="290" w:before="0" w:after="140"/>
      <w:ind w:left="680"/>
      <w:jc w:val="both"/>
    </w:pPr>
    <w:rPr/>
  </w:style>
  <w:style w:type="paragraph" w:styleId="Body3" w:customStyle="1">
    <w:name w:val="Body 3"/>
    <w:basedOn w:val="Standard"/>
    <w:qFormat/>
    <w:pPr>
      <w:spacing w:lineRule="auto" w:line="290" w:before="0" w:after="140"/>
      <w:ind w:left="1361"/>
      <w:jc w:val="both"/>
    </w:pPr>
    <w:rPr/>
  </w:style>
  <w:style w:type="paragraph" w:styleId="Body4" w:customStyle="1">
    <w:name w:val="Body 4"/>
    <w:basedOn w:val="Standard"/>
    <w:qFormat/>
    <w:pPr>
      <w:spacing w:lineRule="auto" w:line="290" w:before="0" w:after="140"/>
      <w:ind w:left="2041"/>
      <w:jc w:val="both"/>
    </w:pPr>
    <w:rPr/>
  </w:style>
  <w:style w:type="paragraph" w:styleId="Body5" w:customStyle="1">
    <w:name w:val="Body 5"/>
    <w:basedOn w:val="Standard"/>
    <w:qFormat/>
    <w:pPr>
      <w:spacing w:lineRule="auto" w:line="290" w:before="0" w:after="140"/>
      <w:ind w:left="2608"/>
      <w:jc w:val="both"/>
    </w:pPr>
    <w:rPr/>
  </w:style>
  <w:style w:type="paragraph" w:styleId="Body6" w:customStyle="1">
    <w:name w:val="Body 6"/>
    <w:basedOn w:val="Standard"/>
    <w:qFormat/>
    <w:pPr>
      <w:spacing w:lineRule="auto" w:line="290" w:before="0" w:after="140"/>
      <w:ind w:left="3288"/>
      <w:jc w:val="both"/>
    </w:pPr>
    <w:rPr/>
  </w:style>
  <w:style w:type="paragraph" w:styleId="Level1" w:customStyle="1">
    <w:name w:val="Level 1"/>
    <w:basedOn w:val="Standard"/>
    <w:qFormat/>
    <w:pPr>
      <w:spacing w:lineRule="auto" w:line="290" w:before="0" w:after="140"/>
      <w:jc w:val="both"/>
      <w:outlineLvl w:val="0"/>
    </w:pPr>
    <w:rPr/>
  </w:style>
  <w:style w:type="paragraph" w:styleId="Level2" w:customStyle="1">
    <w:name w:val="Level 2"/>
    <w:basedOn w:val="Standard"/>
    <w:qFormat/>
    <w:pPr>
      <w:numPr>
        <w:ilvl w:val="1"/>
        <w:numId w:val="1"/>
      </w:numPr>
      <w:spacing w:lineRule="auto" w:line="290" w:before="0" w:after="140"/>
      <w:jc w:val="both"/>
      <w:outlineLvl w:val="1"/>
    </w:pPr>
    <w:rPr/>
  </w:style>
  <w:style w:type="paragraph" w:styleId="Level3" w:customStyle="1">
    <w:name w:val="Level 3"/>
    <w:basedOn w:val="Standard"/>
    <w:qFormat/>
    <w:pPr>
      <w:numPr>
        <w:ilvl w:val="2"/>
        <w:numId w:val="1"/>
      </w:numPr>
      <w:spacing w:lineRule="auto" w:line="290" w:before="0" w:after="140"/>
      <w:jc w:val="both"/>
      <w:outlineLvl w:val="2"/>
    </w:pPr>
    <w:rPr/>
  </w:style>
  <w:style w:type="paragraph" w:styleId="Level4" w:customStyle="1">
    <w:name w:val="Level 4"/>
    <w:basedOn w:val="Standard"/>
    <w:qFormat/>
    <w:pPr>
      <w:numPr>
        <w:ilvl w:val="3"/>
        <w:numId w:val="1"/>
      </w:numPr>
      <w:spacing w:lineRule="auto" w:line="290" w:before="0" w:after="140"/>
      <w:jc w:val="both"/>
      <w:outlineLvl w:val="3"/>
    </w:pPr>
    <w:rPr/>
  </w:style>
  <w:style w:type="paragraph" w:styleId="Level5" w:customStyle="1">
    <w:name w:val="Level 5"/>
    <w:basedOn w:val="Standard"/>
    <w:qFormat/>
    <w:pPr>
      <w:numPr>
        <w:ilvl w:val="4"/>
        <w:numId w:val="1"/>
      </w:numPr>
      <w:spacing w:lineRule="auto" w:line="290" w:before="0" w:after="140"/>
      <w:jc w:val="both"/>
      <w:outlineLvl w:val="4"/>
    </w:pPr>
    <w:rPr/>
  </w:style>
  <w:style w:type="paragraph" w:styleId="Level6" w:customStyle="1">
    <w:name w:val="Level 6"/>
    <w:basedOn w:val="Standard"/>
    <w:qFormat/>
    <w:pPr>
      <w:numPr>
        <w:ilvl w:val="5"/>
        <w:numId w:val="1"/>
      </w:numPr>
      <w:spacing w:lineRule="auto" w:line="290" w:before="0" w:after="140"/>
      <w:jc w:val="both"/>
      <w:outlineLvl w:val="5"/>
    </w:pPr>
    <w:rPr/>
  </w:style>
  <w:style w:type="paragraph" w:styleId="Parties" w:customStyle="1">
    <w:name w:val="Parties"/>
    <w:basedOn w:val="Standard"/>
    <w:qFormat/>
    <w:pPr>
      <w:spacing w:lineRule="auto" w:line="290" w:before="0" w:after="140"/>
      <w:jc w:val="both"/>
    </w:pPr>
    <w:rPr/>
  </w:style>
  <w:style w:type="paragraph" w:styleId="Recitals" w:customStyle="1">
    <w:name w:val="Recitals"/>
    <w:basedOn w:val="Standard"/>
    <w:qFormat/>
    <w:pPr>
      <w:spacing w:lineRule="auto" w:line="290" w:before="0" w:after="140"/>
      <w:jc w:val="both"/>
    </w:pPr>
    <w:rPr/>
  </w:style>
  <w:style w:type="paragraph" w:styleId="alpha1" w:customStyle="1">
    <w:name w:val="alpha 1"/>
    <w:basedOn w:val="Standard"/>
    <w:qFormat/>
    <w:pPr>
      <w:spacing w:lineRule="auto" w:line="290" w:before="0" w:after="140"/>
      <w:jc w:val="both"/>
    </w:pPr>
    <w:rPr>
      <w:szCs w:val="20"/>
    </w:rPr>
  </w:style>
  <w:style w:type="paragraph" w:styleId="alpha2" w:customStyle="1">
    <w:name w:val="alpha 2"/>
    <w:basedOn w:val="Standard"/>
    <w:qFormat/>
    <w:pPr>
      <w:spacing w:lineRule="auto" w:line="290" w:before="0" w:after="140"/>
      <w:jc w:val="both"/>
    </w:pPr>
    <w:rPr>
      <w:szCs w:val="20"/>
    </w:rPr>
  </w:style>
  <w:style w:type="paragraph" w:styleId="alpha3" w:customStyle="1">
    <w:name w:val="alpha 3"/>
    <w:basedOn w:val="Standard"/>
    <w:qFormat/>
    <w:pPr>
      <w:spacing w:lineRule="auto" w:line="290" w:before="0" w:after="140"/>
      <w:jc w:val="both"/>
    </w:pPr>
    <w:rPr>
      <w:szCs w:val="20"/>
    </w:rPr>
  </w:style>
  <w:style w:type="paragraph" w:styleId="alpha4" w:customStyle="1">
    <w:name w:val="alpha 4"/>
    <w:basedOn w:val="Standard"/>
    <w:qFormat/>
    <w:pPr>
      <w:spacing w:lineRule="auto" w:line="290" w:before="0" w:after="140"/>
      <w:jc w:val="both"/>
    </w:pPr>
    <w:rPr>
      <w:szCs w:val="20"/>
    </w:rPr>
  </w:style>
  <w:style w:type="paragraph" w:styleId="alpha5" w:customStyle="1">
    <w:name w:val="alpha 5"/>
    <w:basedOn w:val="Standard"/>
    <w:qFormat/>
    <w:pPr>
      <w:spacing w:lineRule="auto" w:line="290" w:before="0" w:after="140"/>
      <w:jc w:val="both"/>
    </w:pPr>
    <w:rPr>
      <w:szCs w:val="20"/>
    </w:rPr>
  </w:style>
  <w:style w:type="paragraph" w:styleId="alpha6" w:customStyle="1">
    <w:name w:val="alpha 6"/>
    <w:basedOn w:val="Standard"/>
    <w:qFormat/>
    <w:pPr>
      <w:spacing w:lineRule="auto" w:line="290" w:before="0" w:after="140"/>
      <w:jc w:val="both"/>
    </w:pPr>
    <w:rPr>
      <w:szCs w:val="20"/>
    </w:rPr>
  </w:style>
  <w:style w:type="paragraph" w:styleId="bullet1" w:customStyle="1">
    <w:name w:val="bullet 1"/>
    <w:basedOn w:val="Standard"/>
    <w:qFormat/>
    <w:pPr>
      <w:spacing w:lineRule="auto" w:line="290" w:before="0" w:after="140"/>
      <w:jc w:val="both"/>
    </w:pPr>
    <w:rPr/>
  </w:style>
  <w:style w:type="paragraph" w:styleId="bullet2" w:customStyle="1">
    <w:name w:val="bullet 2"/>
    <w:basedOn w:val="Standard"/>
    <w:qFormat/>
    <w:pPr>
      <w:spacing w:lineRule="auto" w:line="290" w:before="0" w:after="140"/>
      <w:jc w:val="both"/>
    </w:pPr>
    <w:rPr/>
  </w:style>
  <w:style w:type="paragraph" w:styleId="bullet3" w:customStyle="1">
    <w:name w:val="bullet 3"/>
    <w:basedOn w:val="Standard"/>
    <w:qFormat/>
    <w:pPr>
      <w:spacing w:lineRule="auto" w:line="290" w:before="0" w:after="140"/>
      <w:jc w:val="both"/>
    </w:pPr>
    <w:rPr/>
  </w:style>
  <w:style w:type="paragraph" w:styleId="bullet4" w:customStyle="1">
    <w:name w:val="bullet 4"/>
    <w:basedOn w:val="Standard"/>
    <w:qFormat/>
    <w:pPr>
      <w:spacing w:lineRule="auto" w:line="290" w:before="0" w:after="140"/>
      <w:jc w:val="both"/>
    </w:pPr>
    <w:rPr/>
  </w:style>
  <w:style w:type="paragraph" w:styleId="bullet5" w:customStyle="1">
    <w:name w:val="bullet 5"/>
    <w:basedOn w:val="Standard"/>
    <w:qFormat/>
    <w:pPr>
      <w:spacing w:lineRule="auto" w:line="290" w:before="0" w:after="140"/>
      <w:jc w:val="both"/>
    </w:pPr>
    <w:rPr/>
  </w:style>
  <w:style w:type="paragraph" w:styleId="bullet6" w:customStyle="1">
    <w:name w:val="bullet 6"/>
    <w:basedOn w:val="Standard"/>
    <w:qFormat/>
    <w:pPr>
      <w:spacing w:lineRule="auto" w:line="290" w:before="0" w:after="140"/>
      <w:jc w:val="both"/>
    </w:pPr>
    <w:rPr/>
  </w:style>
  <w:style w:type="paragraph" w:styleId="roman1" w:customStyle="1">
    <w:name w:val="roman 1"/>
    <w:basedOn w:val="Standard"/>
    <w:qFormat/>
    <w:pPr>
      <w:spacing w:lineRule="auto" w:line="290" w:before="0" w:after="140"/>
      <w:jc w:val="both"/>
    </w:pPr>
    <w:rPr>
      <w:szCs w:val="20"/>
    </w:rPr>
  </w:style>
  <w:style w:type="paragraph" w:styleId="roman2" w:customStyle="1">
    <w:name w:val="roman 2"/>
    <w:basedOn w:val="Standard"/>
    <w:qFormat/>
    <w:pPr>
      <w:spacing w:lineRule="auto" w:line="290" w:before="0" w:after="140"/>
      <w:jc w:val="both"/>
    </w:pPr>
    <w:rPr>
      <w:szCs w:val="20"/>
    </w:rPr>
  </w:style>
  <w:style w:type="paragraph" w:styleId="roman3" w:customStyle="1">
    <w:name w:val="roman 3"/>
    <w:basedOn w:val="Standard"/>
    <w:qFormat/>
    <w:pPr>
      <w:spacing w:lineRule="auto" w:line="290" w:before="0" w:after="140"/>
      <w:jc w:val="both"/>
    </w:pPr>
    <w:rPr>
      <w:szCs w:val="20"/>
    </w:rPr>
  </w:style>
  <w:style w:type="paragraph" w:styleId="roman4" w:customStyle="1">
    <w:name w:val="roman 4"/>
    <w:basedOn w:val="Standard"/>
    <w:qFormat/>
    <w:pPr>
      <w:spacing w:lineRule="auto" w:line="290" w:before="0" w:after="140"/>
      <w:jc w:val="both"/>
    </w:pPr>
    <w:rPr>
      <w:szCs w:val="20"/>
    </w:rPr>
  </w:style>
  <w:style w:type="paragraph" w:styleId="roman5" w:customStyle="1">
    <w:name w:val="roman 5"/>
    <w:basedOn w:val="Standard"/>
    <w:qFormat/>
    <w:pPr>
      <w:spacing w:lineRule="auto" w:line="290" w:before="0" w:after="140"/>
      <w:jc w:val="both"/>
    </w:pPr>
    <w:rPr>
      <w:szCs w:val="20"/>
    </w:rPr>
  </w:style>
  <w:style w:type="paragraph" w:styleId="roman6" w:customStyle="1">
    <w:name w:val="roman 6"/>
    <w:basedOn w:val="Standard"/>
    <w:qFormat/>
    <w:pPr>
      <w:spacing w:lineRule="auto" w:line="290" w:before="0" w:after="140"/>
      <w:jc w:val="both"/>
    </w:pPr>
    <w:rPr>
      <w:szCs w:val="20"/>
    </w:rPr>
  </w:style>
  <w:style w:type="paragraph" w:styleId="CellHead" w:customStyle="1">
    <w:name w:val="CellHead"/>
    <w:basedOn w:val="Standard"/>
    <w:qFormat/>
    <w:pPr>
      <w:keepNext w:val="true"/>
      <w:spacing w:lineRule="auto" w:line="259" w:before="60" w:after="60"/>
    </w:pPr>
    <w:rPr>
      <w:b/>
    </w:rPr>
  </w:style>
  <w:style w:type="paragraph" w:styleId="AnnotationText">
    <w:name w:val="Annotation Text"/>
    <w:basedOn w:val="Standard"/>
    <w:pPr/>
    <w:rPr>
      <w:szCs w:val="20"/>
    </w:rPr>
  </w:style>
  <w:style w:type="paragraph" w:styleId="Title">
    <w:name w:val="Title"/>
    <w:basedOn w:val="Standard"/>
    <w:next w:val="Subtitle"/>
    <w:uiPriority w:val="10"/>
    <w:qFormat/>
    <w:pPr>
      <w:keepNext w:val="true"/>
      <w:spacing w:lineRule="auto" w:line="290" w:before="0" w:after="240"/>
      <w:jc w:val="both"/>
    </w:pPr>
    <w:rPr>
      <w:rFonts w:cs="Arial"/>
      <w:b/>
      <w:bCs/>
      <w:sz w:val="25"/>
      <w:szCs w:val="32"/>
    </w:rPr>
  </w:style>
  <w:style w:type="paragraph" w:styleId="Subtitle">
    <w:name w:val="Subtitle"/>
    <w:basedOn w:val="berschrift"/>
    <w:next w:val="Textbody"/>
    <w:uiPriority w:val="11"/>
    <w:qFormat/>
    <w:pPr>
      <w:jc w:val="center"/>
    </w:pPr>
    <w:rPr>
      <w:i/>
      <w:iCs/>
    </w:rPr>
  </w:style>
  <w:style w:type="paragraph" w:styleId="Head1" w:customStyle="1">
    <w:name w:val="Head 1"/>
    <w:basedOn w:val="Standard"/>
    <w:qFormat/>
    <w:pPr>
      <w:keepNext w:val="true"/>
      <w:spacing w:lineRule="auto" w:line="290" w:before="280" w:after="140"/>
      <w:ind w:left="680"/>
      <w:jc w:val="both"/>
    </w:pPr>
    <w:rPr>
      <w:b/>
      <w:sz w:val="22"/>
    </w:rPr>
  </w:style>
  <w:style w:type="paragraph" w:styleId="Head2" w:customStyle="1">
    <w:name w:val="Head 2"/>
    <w:basedOn w:val="Standard"/>
    <w:qFormat/>
    <w:pPr>
      <w:keepNext w:val="true"/>
      <w:spacing w:lineRule="auto" w:line="290" w:before="280" w:after="60"/>
      <w:ind w:left="1361"/>
      <w:jc w:val="both"/>
    </w:pPr>
    <w:rPr>
      <w:b/>
      <w:sz w:val="21"/>
    </w:rPr>
  </w:style>
  <w:style w:type="paragraph" w:styleId="Head3" w:customStyle="1">
    <w:name w:val="Head 3"/>
    <w:basedOn w:val="Standard"/>
    <w:qFormat/>
    <w:pPr>
      <w:keepNext w:val="true"/>
      <w:spacing w:lineRule="auto" w:line="290" w:before="280" w:after="40"/>
      <w:ind w:left="2041"/>
      <w:jc w:val="both"/>
    </w:pPr>
    <w:rPr>
      <w:b/>
    </w:rPr>
  </w:style>
  <w:style w:type="paragraph" w:styleId="SubHead" w:customStyle="1">
    <w:name w:val="SubHead"/>
    <w:basedOn w:val="Standard"/>
    <w:qFormat/>
    <w:pPr>
      <w:keepNext w:val="true"/>
      <w:spacing w:lineRule="auto" w:line="290" w:before="120" w:after="60"/>
      <w:jc w:val="both"/>
    </w:pPr>
    <w:rPr>
      <w:b/>
      <w:sz w:val="21"/>
    </w:rPr>
  </w:style>
  <w:style w:type="paragraph" w:styleId="SchedApps" w:customStyle="1">
    <w:name w:val="Sched/Apps"/>
    <w:basedOn w:val="Standard"/>
    <w:qFormat/>
    <w:pPr>
      <w:keepNext w:val="true"/>
      <w:pageBreakBefore/>
      <w:spacing w:lineRule="auto" w:line="290" w:before="0" w:after="240"/>
      <w:jc w:val="center"/>
      <w:outlineLvl w:val="3"/>
    </w:pPr>
    <w:rPr>
      <w:b/>
      <w:sz w:val="23"/>
    </w:rPr>
  </w:style>
  <w:style w:type="paragraph" w:styleId="Schedule1" w:customStyle="1">
    <w:name w:val="Schedule 1"/>
    <w:basedOn w:val="Standard"/>
    <w:qFormat/>
    <w:pPr>
      <w:spacing w:lineRule="auto" w:line="290" w:before="0" w:after="140"/>
      <w:jc w:val="both"/>
    </w:pPr>
    <w:rPr/>
  </w:style>
  <w:style w:type="paragraph" w:styleId="Schedule2" w:customStyle="1">
    <w:name w:val="Schedule 2"/>
    <w:basedOn w:val="Standard"/>
    <w:qFormat/>
    <w:pPr>
      <w:spacing w:lineRule="auto" w:line="290" w:before="0" w:after="140"/>
      <w:jc w:val="both"/>
    </w:pPr>
    <w:rPr/>
  </w:style>
  <w:style w:type="paragraph" w:styleId="Schedule3" w:customStyle="1">
    <w:name w:val="Schedule 3"/>
    <w:basedOn w:val="Standard"/>
    <w:qFormat/>
    <w:pPr>
      <w:spacing w:lineRule="auto" w:line="290" w:before="0" w:after="140"/>
      <w:jc w:val="both"/>
    </w:pPr>
    <w:rPr/>
  </w:style>
  <w:style w:type="paragraph" w:styleId="Schedule4" w:customStyle="1">
    <w:name w:val="Schedule 4"/>
    <w:basedOn w:val="Standard"/>
    <w:qFormat/>
    <w:pPr>
      <w:spacing w:lineRule="auto" w:line="290" w:before="0" w:after="140"/>
      <w:jc w:val="both"/>
    </w:pPr>
    <w:rPr/>
  </w:style>
  <w:style w:type="paragraph" w:styleId="Schedule5" w:customStyle="1">
    <w:name w:val="Schedule 5"/>
    <w:basedOn w:val="Standard"/>
    <w:qFormat/>
    <w:pPr>
      <w:spacing w:lineRule="auto" w:line="290" w:before="0" w:after="140"/>
      <w:jc w:val="both"/>
    </w:pPr>
    <w:rPr/>
  </w:style>
  <w:style w:type="paragraph" w:styleId="Schedule6" w:customStyle="1">
    <w:name w:val="Schedule 6"/>
    <w:basedOn w:val="Standard"/>
    <w:qFormat/>
    <w:pPr>
      <w:spacing w:lineRule="auto" w:line="290" w:before="0" w:after="140"/>
      <w:jc w:val="both"/>
    </w:pPr>
    <w:rPr/>
  </w:style>
  <w:style w:type="paragraph" w:styleId="TCLevel1" w:customStyle="1">
    <w:name w:val="T+C Level 1"/>
    <w:basedOn w:val="Standard"/>
    <w:qFormat/>
    <w:pPr>
      <w:keepNext w:val="true"/>
      <w:spacing w:lineRule="auto" w:line="290" w:before="140" w:after="0"/>
      <w:jc w:val="both"/>
    </w:pPr>
    <w:rPr>
      <w:b/>
    </w:rPr>
  </w:style>
  <w:style w:type="paragraph" w:styleId="TCLevel2" w:customStyle="1">
    <w:name w:val="T+C Level 2"/>
    <w:basedOn w:val="Standard"/>
    <w:qFormat/>
    <w:pPr>
      <w:spacing w:lineRule="auto" w:line="290" w:before="0" w:after="140"/>
      <w:jc w:val="both"/>
    </w:pPr>
    <w:rPr/>
  </w:style>
  <w:style w:type="paragraph" w:styleId="TCLevel3" w:customStyle="1">
    <w:name w:val="T+C Level 3"/>
    <w:basedOn w:val="Standard"/>
    <w:qFormat/>
    <w:pPr>
      <w:spacing w:lineRule="auto" w:line="290" w:before="0" w:after="140"/>
      <w:jc w:val="both"/>
    </w:pPr>
    <w:rPr/>
  </w:style>
  <w:style w:type="paragraph" w:styleId="TCLevel4" w:customStyle="1">
    <w:name w:val="T+C Level 4"/>
    <w:basedOn w:val="Standard"/>
    <w:qFormat/>
    <w:pPr>
      <w:spacing w:lineRule="auto" w:line="290" w:before="0" w:after="140"/>
      <w:jc w:val="both"/>
    </w:pPr>
    <w:rPr/>
  </w:style>
  <w:style w:type="paragraph" w:styleId="Date">
    <w:name w:val="Date"/>
    <w:basedOn w:val="Standard"/>
    <w:qFormat/>
    <w:pPr/>
    <w:rPr/>
  </w:style>
  <w:style w:type="paragraph" w:styleId="DocExCode" w:customStyle="1">
    <w:name w:val="DocExCode"/>
    <w:basedOn w:val="Standard"/>
    <w:qFormat/>
    <w:pPr>
      <w:pBdr>
        <w:top w:val="single" w:sz="4" w:space="1" w:color="00000A"/>
      </w:pBdr>
    </w:pPr>
    <w:rPr>
      <w:sz w:val="16"/>
    </w:rPr>
  </w:style>
  <w:style w:type="paragraph" w:styleId="DocExCode-NoLine" w:customStyle="1">
    <w:name w:val="DocExCode - No Line"/>
    <w:basedOn w:val="DocExCode"/>
    <w:qFormat/>
    <w:pPr>
      <w:pBdr>
        <w:top w:val="nil"/>
      </w:pBdr>
    </w:pPr>
    <w:rPr>
      <w:lang w:val="nl-BE"/>
    </w:rPr>
  </w:style>
  <w:style w:type="paragraph" w:styleId="DocumentMap" w:customStyle="1">
    <w:name w:val="DocumentMap"/>
    <w:basedOn w:val="Standard"/>
    <w:qFormat/>
    <w:pPr/>
    <w:rPr/>
  </w:style>
  <w:style w:type="paragraph" w:styleId="Kopf-Fuzeile">
    <w:name w:val="Kopf-/Fußzeile"/>
    <w:basedOn w:val="Normal"/>
    <w:qFormat/>
    <w:pPr/>
    <w:rPr/>
  </w:style>
  <w:style w:type="paragraph" w:styleId="Footer">
    <w:name w:val="Footer"/>
    <w:basedOn w:val="Standard"/>
    <w:uiPriority w:val="99"/>
    <w:pPr>
      <w:suppressLineNumbers/>
      <w:tabs>
        <w:tab w:val="clear" w:pos="680"/>
        <w:tab w:val="center" w:pos="4366" w:leader="none"/>
        <w:tab w:val="right" w:pos="8732" w:leader="none"/>
      </w:tabs>
    </w:pPr>
    <w:rPr>
      <w:sz w:val="17"/>
    </w:rPr>
  </w:style>
  <w:style w:type="paragraph" w:styleId="FootnoteText">
    <w:name w:val="Footnote Text"/>
    <w:basedOn w:val="Standard"/>
    <w:pPr>
      <w:keepLines/>
      <w:tabs>
        <w:tab w:val="clear" w:pos="680"/>
        <w:tab w:val="left" w:pos="454" w:leader="none"/>
      </w:tabs>
      <w:spacing w:lineRule="atLeast" w:line="200" w:before="0" w:after="60"/>
      <w:ind w:hanging="227" w:left="227"/>
      <w:jc w:val="both"/>
    </w:pPr>
    <w:rPr>
      <w:sz w:val="16"/>
      <w:szCs w:val="20"/>
    </w:rPr>
  </w:style>
  <w:style w:type="paragraph" w:styleId="Header">
    <w:name w:val="Header"/>
    <w:basedOn w:val="Standard"/>
    <w:pPr>
      <w:suppressLineNumbers/>
      <w:tabs>
        <w:tab w:val="clear" w:pos="680"/>
        <w:tab w:val="center" w:pos="4366" w:leader="none"/>
        <w:tab w:val="right" w:pos="8732" w:leader="none"/>
      </w:tabs>
    </w:pPr>
    <w:rPr>
      <w:sz w:val="19"/>
    </w:rPr>
  </w:style>
  <w:style w:type="paragraph" w:styleId="Level7" w:customStyle="1">
    <w:name w:val="Level 7"/>
    <w:basedOn w:val="Standard"/>
    <w:qFormat/>
    <w:pPr>
      <w:numPr>
        <w:ilvl w:val="6"/>
        <w:numId w:val="1"/>
      </w:numPr>
      <w:spacing w:lineRule="auto" w:line="290" w:before="0" w:after="140"/>
      <w:jc w:val="both"/>
      <w:outlineLvl w:val="6"/>
    </w:pPr>
    <w:rPr/>
  </w:style>
  <w:style w:type="paragraph" w:styleId="Level8" w:customStyle="1">
    <w:name w:val="Level 8"/>
    <w:basedOn w:val="Standard"/>
    <w:qFormat/>
    <w:pPr>
      <w:numPr>
        <w:ilvl w:val="7"/>
        <w:numId w:val="1"/>
      </w:numPr>
      <w:spacing w:lineRule="auto" w:line="290" w:before="0" w:after="140"/>
      <w:jc w:val="both"/>
      <w:outlineLvl w:val="7"/>
    </w:pPr>
    <w:rPr/>
  </w:style>
  <w:style w:type="paragraph" w:styleId="Level9" w:customStyle="1">
    <w:name w:val="Level 9"/>
    <w:basedOn w:val="Standard"/>
    <w:qFormat/>
    <w:pPr>
      <w:numPr>
        <w:ilvl w:val="8"/>
        <w:numId w:val="1"/>
      </w:numPr>
      <w:spacing w:lineRule="auto" w:line="290" w:before="0" w:after="140"/>
      <w:jc w:val="both"/>
      <w:outlineLvl w:val="8"/>
    </w:pPr>
    <w:rPr/>
  </w:style>
  <w:style w:type="paragraph" w:styleId="Table1" w:customStyle="1">
    <w:name w:val="Table 1"/>
    <w:basedOn w:val="Standard"/>
    <w:qFormat/>
    <w:pPr>
      <w:spacing w:lineRule="auto" w:line="290" w:before="60" w:after="60"/>
    </w:pPr>
    <w:rPr/>
  </w:style>
  <w:style w:type="paragraph" w:styleId="Table2" w:customStyle="1">
    <w:name w:val="Table 2"/>
    <w:basedOn w:val="Standard"/>
    <w:qFormat/>
    <w:pPr>
      <w:spacing w:lineRule="auto" w:line="290" w:before="60" w:after="60"/>
    </w:pPr>
    <w:rPr/>
  </w:style>
  <w:style w:type="paragraph" w:styleId="Table3" w:customStyle="1">
    <w:name w:val="Table 3"/>
    <w:basedOn w:val="Standard"/>
    <w:qFormat/>
    <w:pPr>
      <w:spacing w:lineRule="auto" w:line="290" w:before="60" w:after="60"/>
    </w:pPr>
    <w:rPr/>
  </w:style>
  <w:style w:type="paragraph" w:styleId="Table4" w:customStyle="1">
    <w:name w:val="Table 4"/>
    <w:basedOn w:val="Standard"/>
    <w:qFormat/>
    <w:pPr>
      <w:spacing w:lineRule="auto" w:line="290" w:before="60" w:after="60"/>
    </w:pPr>
    <w:rPr/>
  </w:style>
  <w:style w:type="paragraph" w:styleId="Table5" w:customStyle="1">
    <w:name w:val="Table 5"/>
    <w:basedOn w:val="Standard"/>
    <w:qFormat/>
    <w:pPr>
      <w:spacing w:lineRule="auto" w:line="290" w:before="60" w:after="60"/>
    </w:pPr>
    <w:rPr/>
  </w:style>
  <w:style w:type="paragraph" w:styleId="Table6" w:customStyle="1">
    <w:name w:val="Table 6"/>
    <w:basedOn w:val="Standard"/>
    <w:qFormat/>
    <w:pPr>
      <w:spacing w:lineRule="auto" w:line="290" w:before="60" w:after="60"/>
    </w:pPr>
    <w:rPr/>
  </w:style>
  <w:style w:type="paragraph" w:styleId="Tablealpha" w:customStyle="1">
    <w:name w:val="Table alpha"/>
    <w:qFormat/>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0"/>
      <w:szCs w:val="20"/>
      <w:lang w:val="hu-HU" w:eastAsia="hu-HU" w:bidi="ar-SA"/>
    </w:rPr>
  </w:style>
  <w:style w:type="paragraph" w:styleId="Tablebullet" w:customStyle="1">
    <w:name w:val="Table bullet"/>
    <w:basedOn w:val="Standard"/>
    <w:qFormat/>
    <w:pPr>
      <w:spacing w:lineRule="auto" w:line="290" w:before="60" w:after="60"/>
    </w:pPr>
    <w:rPr/>
  </w:style>
  <w:style w:type="paragraph" w:styleId="Tableroman" w:customStyle="1">
    <w:name w:val="Table roman"/>
    <w:qFormat/>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0"/>
      <w:szCs w:val="20"/>
      <w:lang w:val="hu-HU" w:eastAsia="hu-HU" w:bidi="ar-SA"/>
    </w:rPr>
  </w:style>
  <w:style w:type="paragraph" w:styleId="Contents2" w:customStyle="1">
    <w:name w:val="Contents 2"/>
    <w:basedOn w:val="Standard"/>
    <w:qFormat/>
    <w:pPr>
      <w:tabs>
        <w:tab w:val="clear" w:pos="680"/>
        <w:tab w:val="right" w:pos="9638" w:leader="dot"/>
      </w:tabs>
      <w:spacing w:lineRule="auto" w:line="290" w:before="280" w:after="140"/>
      <w:ind w:left="283"/>
    </w:pPr>
    <w:rPr/>
  </w:style>
  <w:style w:type="paragraph" w:styleId="Contents3" w:customStyle="1">
    <w:name w:val="Contents 3"/>
    <w:basedOn w:val="Standard"/>
    <w:qFormat/>
    <w:pPr>
      <w:tabs>
        <w:tab w:val="clear" w:pos="680"/>
        <w:tab w:val="right" w:pos="9752" w:leader="dot"/>
      </w:tabs>
      <w:spacing w:lineRule="auto" w:line="290" w:before="280" w:after="140"/>
      <w:ind w:left="680"/>
    </w:pPr>
    <w:rPr/>
  </w:style>
  <w:style w:type="paragraph" w:styleId="Contents4" w:customStyle="1">
    <w:name w:val="Contents 4"/>
    <w:basedOn w:val="Standard"/>
    <w:qFormat/>
    <w:pPr>
      <w:tabs>
        <w:tab w:val="clear" w:pos="680"/>
        <w:tab w:val="right" w:pos="9469" w:leader="dot"/>
      </w:tabs>
      <w:spacing w:lineRule="auto" w:line="290" w:before="280" w:after="140"/>
      <w:ind w:left="680"/>
    </w:pPr>
    <w:rPr/>
  </w:style>
  <w:style w:type="paragraph" w:styleId="Contents5" w:customStyle="1">
    <w:name w:val="Contents 5"/>
    <w:basedOn w:val="Standard"/>
    <w:qFormat/>
    <w:pPr>
      <w:tabs>
        <w:tab w:val="clear" w:pos="680"/>
        <w:tab w:val="right" w:pos="9638" w:leader="dot"/>
      </w:tabs>
      <w:ind w:left="1132"/>
    </w:pPr>
    <w:rPr/>
  </w:style>
  <w:style w:type="paragraph" w:styleId="Contents6" w:customStyle="1">
    <w:name w:val="Contents 6"/>
    <w:basedOn w:val="Standard"/>
    <w:qFormat/>
    <w:pPr>
      <w:tabs>
        <w:tab w:val="clear" w:pos="680"/>
        <w:tab w:val="right" w:pos="9638" w:leader="dot"/>
      </w:tabs>
      <w:ind w:left="1415"/>
    </w:pPr>
    <w:rPr/>
  </w:style>
  <w:style w:type="paragraph" w:styleId="Contents7" w:customStyle="1">
    <w:name w:val="Contents 7"/>
    <w:basedOn w:val="Standard"/>
    <w:qFormat/>
    <w:pPr>
      <w:tabs>
        <w:tab w:val="clear" w:pos="680"/>
        <w:tab w:val="right" w:pos="9638" w:leader="dot"/>
      </w:tabs>
      <w:ind w:left="1698"/>
    </w:pPr>
    <w:rPr/>
  </w:style>
  <w:style w:type="paragraph" w:styleId="Contents8" w:customStyle="1">
    <w:name w:val="Contents 8"/>
    <w:basedOn w:val="Standard"/>
    <w:qFormat/>
    <w:pPr>
      <w:tabs>
        <w:tab w:val="clear" w:pos="680"/>
        <w:tab w:val="right" w:pos="9638" w:leader="dot"/>
      </w:tabs>
      <w:ind w:left="1981"/>
    </w:pPr>
    <w:rPr/>
  </w:style>
  <w:style w:type="paragraph" w:styleId="Contents9" w:customStyle="1">
    <w:name w:val="Contents 9"/>
    <w:basedOn w:val="Standard"/>
    <w:qFormat/>
    <w:pPr>
      <w:tabs>
        <w:tab w:val="clear" w:pos="680"/>
        <w:tab w:val="right" w:pos="9638" w:leader="dot"/>
      </w:tabs>
      <w:ind w:left="2264"/>
    </w:pPr>
    <w:rPr/>
  </w:style>
  <w:style w:type="paragraph" w:styleId="zFSand" w:customStyle="1">
    <w:name w:val="zFSand"/>
    <w:basedOn w:val="Standard"/>
    <w:qFormat/>
    <w:pPr>
      <w:spacing w:lineRule="auto" w:line="290"/>
      <w:jc w:val="center"/>
    </w:pPr>
    <w:rPr/>
  </w:style>
  <w:style w:type="paragraph" w:styleId="zFSco-names" w:customStyle="1">
    <w:name w:val="zFSco-names"/>
    <w:basedOn w:val="Standard"/>
    <w:qFormat/>
    <w:pPr>
      <w:spacing w:lineRule="auto" w:line="290" w:before="120" w:after="120"/>
      <w:jc w:val="center"/>
    </w:pPr>
    <w:rPr>
      <w:sz w:val="24"/>
    </w:rPr>
  </w:style>
  <w:style w:type="paragraph" w:styleId="zFSDate" w:customStyle="1">
    <w:name w:val="zFSDate"/>
    <w:basedOn w:val="Standard"/>
    <w:qFormat/>
    <w:pPr>
      <w:spacing w:lineRule="auto" w:line="290"/>
      <w:jc w:val="center"/>
    </w:pPr>
    <w:rPr/>
  </w:style>
  <w:style w:type="paragraph" w:styleId="zFSFooter" w:customStyle="1">
    <w:name w:val="zFSFooter"/>
    <w:basedOn w:val="Standard"/>
    <w:qFormat/>
    <w:pPr>
      <w:tabs>
        <w:tab w:val="clear" w:pos="680"/>
        <w:tab w:val="left" w:pos="6413" w:leader="none"/>
      </w:tabs>
      <w:spacing w:before="0" w:after="40"/>
      <w:ind w:left="-108"/>
    </w:pPr>
    <w:rPr>
      <w:sz w:val="16"/>
    </w:rPr>
  </w:style>
  <w:style w:type="paragraph" w:styleId="zFSNarrative" w:customStyle="1">
    <w:name w:val="zFSNarrative"/>
    <w:basedOn w:val="Standard"/>
    <w:qFormat/>
    <w:pPr>
      <w:spacing w:lineRule="auto" w:line="290" w:before="0" w:after="120"/>
      <w:jc w:val="center"/>
    </w:pPr>
    <w:rPr/>
  </w:style>
  <w:style w:type="paragraph" w:styleId="zFSTitle" w:customStyle="1">
    <w:name w:val="zFSTitle"/>
    <w:basedOn w:val="Standard"/>
    <w:qFormat/>
    <w:pPr>
      <w:keepNext w:val="true"/>
      <w:spacing w:lineRule="auto" w:line="290" w:before="240" w:after="120"/>
      <w:jc w:val="center"/>
    </w:pPr>
    <w:rPr>
      <w:sz w:val="28"/>
    </w:rPr>
  </w:style>
  <w:style w:type="paragraph" w:styleId="EndnoteText">
    <w:name w:val="Endnote Text"/>
    <w:basedOn w:val="Standard"/>
    <w:pPr/>
    <w:rPr>
      <w:szCs w:val="20"/>
    </w:rPr>
  </w:style>
  <w:style w:type="paragraph" w:styleId="Head" w:customStyle="1">
    <w:name w:val="Head"/>
    <w:basedOn w:val="Standard"/>
    <w:qFormat/>
    <w:pPr>
      <w:keepNext w:val="true"/>
      <w:spacing w:lineRule="auto" w:line="290" w:before="280" w:after="140"/>
      <w:jc w:val="both"/>
    </w:pPr>
    <w:rPr>
      <w:b/>
      <w:sz w:val="23"/>
    </w:rPr>
  </w:style>
  <w:style w:type="paragraph" w:styleId="IndexHeading">
    <w:name w:val="Index Heading"/>
    <w:basedOn w:val="berschrift"/>
    <w:pPr/>
    <w:rPr/>
  </w:style>
  <w:style w:type="paragraph" w:styleId="TableofAuthorities">
    <w:name w:val="Table of Authorities"/>
    <w:basedOn w:val="Standard"/>
    <w:pPr>
      <w:ind w:hanging="200" w:left="200"/>
    </w:pPr>
    <w:rPr/>
  </w:style>
  <w:style w:type="paragraph" w:styleId="CellBody" w:customStyle="1">
    <w:name w:val="CellBody"/>
    <w:basedOn w:val="Standard"/>
    <w:qFormat/>
    <w:pPr>
      <w:spacing w:lineRule="auto" w:line="290" w:before="60" w:after="60"/>
    </w:pPr>
    <w:rPr>
      <w:szCs w:val="20"/>
    </w:rPr>
  </w:style>
  <w:style w:type="paragraph" w:styleId="zSFRef" w:customStyle="1">
    <w:name w:val="zSFRef"/>
    <w:basedOn w:val="Standard"/>
    <w:qFormat/>
    <w:pPr/>
    <w:rPr>
      <w:sz w:val="16"/>
    </w:rPr>
  </w:style>
  <w:style w:type="paragraph" w:styleId="UCAlpha1" w:customStyle="1">
    <w:name w:val="UCAlpha 1"/>
    <w:basedOn w:val="Standard"/>
    <w:qFormat/>
    <w:pPr>
      <w:spacing w:lineRule="auto" w:line="290" w:before="0" w:after="140"/>
      <w:jc w:val="both"/>
    </w:pPr>
    <w:rPr/>
  </w:style>
  <w:style w:type="paragraph" w:styleId="UCAlpha2" w:customStyle="1">
    <w:name w:val="UCAlpha 2"/>
    <w:basedOn w:val="Standard"/>
    <w:qFormat/>
    <w:pPr>
      <w:spacing w:lineRule="auto" w:line="290" w:before="0" w:after="140"/>
      <w:jc w:val="both"/>
    </w:pPr>
    <w:rPr/>
  </w:style>
  <w:style w:type="paragraph" w:styleId="UCAlpha3" w:customStyle="1">
    <w:name w:val="UCAlpha 3"/>
    <w:basedOn w:val="Standard"/>
    <w:qFormat/>
    <w:pPr>
      <w:spacing w:lineRule="auto" w:line="290" w:before="0" w:after="140"/>
      <w:jc w:val="both"/>
    </w:pPr>
    <w:rPr/>
  </w:style>
  <w:style w:type="paragraph" w:styleId="UCAlpha4" w:customStyle="1">
    <w:name w:val="UCAlpha 4"/>
    <w:basedOn w:val="Standard"/>
    <w:qFormat/>
    <w:pPr>
      <w:spacing w:lineRule="auto" w:line="290" w:before="0" w:after="140"/>
      <w:jc w:val="both"/>
    </w:pPr>
    <w:rPr/>
  </w:style>
  <w:style w:type="paragraph" w:styleId="UCAlpha5" w:customStyle="1">
    <w:name w:val="UCAlpha 5"/>
    <w:basedOn w:val="Standard"/>
    <w:qFormat/>
    <w:pPr>
      <w:spacing w:lineRule="auto" w:line="290" w:before="0" w:after="140"/>
      <w:jc w:val="both"/>
    </w:pPr>
    <w:rPr/>
  </w:style>
  <w:style w:type="paragraph" w:styleId="UCAlpha6" w:customStyle="1">
    <w:name w:val="UCAlpha 6"/>
    <w:basedOn w:val="Standard"/>
    <w:qFormat/>
    <w:pPr>
      <w:spacing w:lineRule="auto" w:line="290" w:before="0" w:after="140"/>
      <w:jc w:val="both"/>
    </w:pPr>
    <w:rPr/>
  </w:style>
  <w:style w:type="paragraph" w:styleId="UCRoman1" w:customStyle="1">
    <w:name w:val="UCRoman 1"/>
    <w:basedOn w:val="Standard"/>
    <w:qFormat/>
    <w:pPr>
      <w:spacing w:lineRule="auto" w:line="290" w:before="0" w:after="140"/>
      <w:jc w:val="both"/>
    </w:pPr>
    <w:rPr/>
  </w:style>
  <w:style w:type="paragraph" w:styleId="UCRoman2" w:customStyle="1">
    <w:name w:val="UCRoman 2"/>
    <w:basedOn w:val="Standard"/>
    <w:qFormat/>
    <w:pPr>
      <w:spacing w:lineRule="auto" w:line="290" w:before="0" w:after="140"/>
      <w:jc w:val="both"/>
    </w:pPr>
    <w:rPr/>
  </w:style>
  <w:style w:type="paragraph" w:styleId="doublealpha" w:customStyle="1">
    <w:name w:val="double alpha"/>
    <w:basedOn w:val="Standard"/>
    <w:qFormat/>
    <w:pPr>
      <w:spacing w:lineRule="auto" w:line="290" w:before="0" w:after="140"/>
      <w:jc w:val="both"/>
    </w:pPr>
    <w:rPr/>
  </w:style>
  <w:style w:type="paragraph" w:styleId="ListNumbers" w:customStyle="1">
    <w:name w:val="List Numbers"/>
    <w:basedOn w:val="Standard"/>
    <w:qFormat/>
    <w:pPr>
      <w:spacing w:lineRule="auto" w:line="290" w:before="0" w:after="140"/>
      <w:jc w:val="both"/>
      <w:outlineLvl w:val="0"/>
    </w:pPr>
    <w:rPr/>
  </w:style>
  <w:style w:type="paragraph" w:styleId="dashbullet1" w:customStyle="1">
    <w:name w:val="dash bullet 1"/>
    <w:basedOn w:val="Standard"/>
    <w:qFormat/>
    <w:pPr>
      <w:spacing w:lineRule="auto" w:line="290" w:before="0" w:after="140"/>
      <w:jc w:val="both"/>
    </w:pPr>
    <w:rPr/>
  </w:style>
  <w:style w:type="paragraph" w:styleId="dashbullet2" w:customStyle="1">
    <w:name w:val="dash bullet 2"/>
    <w:basedOn w:val="Standard"/>
    <w:qFormat/>
    <w:pPr>
      <w:spacing w:lineRule="auto" w:line="290" w:before="0" w:after="140"/>
      <w:jc w:val="both"/>
    </w:pPr>
    <w:rPr/>
  </w:style>
  <w:style w:type="paragraph" w:styleId="dashbullet3" w:customStyle="1">
    <w:name w:val="dash bullet 3"/>
    <w:basedOn w:val="Standard"/>
    <w:qFormat/>
    <w:pPr>
      <w:spacing w:lineRule="auto" w:line="290" w:before="0" w:after="140"/>
      <w:jc w:val="both"/>
    </w:pPr>
    <w:rPr/>
  </w:style>
  <w:style w:type="paragraph" w:styleId="dashbullet4" w:customStyle="1">
    <w:name w:val="dash bullet 4"/>
    <w:basedOn w:val="Standard"/>
    <w:qFormat/>
    <w:pPr>
      <w:spacing w:lineRule="auto" w:line="290" w:before="0" w:after="140"/>
      <w:jc w:val="both"/>
    </w:pPr>
    <w:rPr/>
  </w:style>
  <w:style w:type="paragraph" w:styleId="dashbullet5" w:customStyle="1">
    <w:name w:val="dash bullet 5"/>
    <w:basedOn w:val="Standard"/>
    <w:qFormat/>
    <w:pPr>
      <w:spacing w:lineRule="auto" w:line="290" w:before="0" w:after="140"/>
      <w:jc w:val="both"/>
    </w:pPr>
    <w:rPr/>
  </w:style>
  <w:style w:type="paragraph" w:styleId="dashbullet6" w:customStyle="1">
    <w:name w:val="dash bullet 6"/>
    <w:basedOn w:val="Standard"/>
    <w:qFormat/>
    <w:pPr>
      <w:spacing w:lineRule="auto" w:line="290" w:before="0" w:after="140"/>
      <w:jc w:val="both"/>
    </w:pPr>
    <w:rPr/>
  </w:style>
  <w:style w:type="paragraph" w:styleId="zFSAddress" w:customStyle="1">
    <w:name w:val="zFSAddress"/>
    <w:basedOn w:val="Standard"/>
    <w:qFormat/>
    <w:pPr>
      <w:spacing w:lineRule="auto" w:line="290"/>
    </w:pPr>
    <w:rPr>
      <w:sz w:val="16"/>
    </w:rPr>
  </w:style>
  <w:style w:type="paragraph" w:styleId="zFSDescription" w:customStyle="1">
    <w:name w:val="zFSDescription"/>
    <w:basedOn w:val="zFSDate"/>
    <w:qFormat/>
    <w:pPr/>
    <w:rPr>
      <w:i/>
      <w:caps/>
    </w:rPr>
  </w:style>
  <w:style w:type="paragraph" w:styleId="zFSDraft" w:customStyle="1">
    <w:name w:val="zFSDraft"/>
    <w:basedOn w:val="Standard"/>
    <w:qFormat/>
    <w:pPr>
      <w:spacing w:lineRule="auto" w:line="290"/>
    </w:pPr>
    <w:rPr/>
  </w:style>
  <w:style w:type="paragraph" w:styleId="zFSFax" w:customStyle="1">
    <w:name w:val="zFSFax"/>
    <w:basedOn w:val="Standard"/>
    <w:qFormat/>
    <w:pPr/>
    <w:rPr>
      <w:sz w:val="16"/>
    </w:rPr>
  </w:style>
  <w:style w:type="paragraph" w:styleId="zFSNameofDoc" w:customStyle="1">
    <w:name w:val="zFSNameofDoc"/>
    <w:basedOn w:val="Standard"/>
    <w:qFormat/>
    <w:pPr>
      <w:spacing w:lineRule="auto" w:line="290" w:before="300" w:after="400"/>
      <w:jc w:val="center"/>
    </w:pPr>
    <w:rPr>
      <w:caps/>
    </w:rPr>
  </w:style>
  <w:style w:type="paragraph" w:styleId="zFSTel" w:customStyle="1">
    <w:name w:val="zFSTel"/>
    <w:basedOn w:val="Standard"/>
    <w:qFormat/>
    <w:pPr>
      <w:spacing w:before="120" w:after="0"/>
    </w:pPr>
    <w:rPr>
      <w:sz w:val="16"/>
    </w:rPr>
  </w:style>
  <w:style w:type="paragraph" w:styleId="LinklatersHeader" w:customStyle="1">
    <w:name w:val="Linklaters Header"/>
    <w:basedOn w:val="Standard"/>
    <w:qFormat/>
    <w:pPr/>
    <w:rPr/>
  </w:style>
  <w:style w:type="paragraph" w:styleId="yAddresseeDetails" w:customStyle="1">
    <w:name w:val="yAddresseeDetails"/>
    <w:basedOn w:val="Standard"/>
    <w:qFormat/>
    <w:pPr>
      <w:spacing w:lineRule="auto" w:line="290"/>
    </w:pPr>
    <w:rPr>
      <w:lang w:val="hu-HU"/>
    </w:rPr>
  </w:style>
  <w:style w:type="paragraph" w:styleId="yDeliveryMethod" w:customStyle="1">
    <w:name w:val="yDeliveryMethod"/>
    <w:basedOn w:val="Standard"/>
    <w:qFormat/>
    <w:pPr>
      <w:spacing w:lineRule="auto" w:line="290"/>
    </w:pPr>
    <w:rPr>
      <w:b/>
      <w:lang w:val="hu-HU"/>
    </w:rPr>
  </w:style>
  <w:style w:type="paragraph" w:styleId="yFrom" w:customStyle="1">
    <w:name w:val="yFrom"/>
    <w:basedOn w:val="Standard"/>
    <w:qFormat/>
    <w:pPr>
      <w:spacing w:lineRule="auto" w:line="290" w:before="960" w:after="0"/>
    </w:pPr>
    <w:rPr>
      <w:lang w:val="hu-HU"/>
    </w:rPr>
  </w:style>
  <w:style w:type="paragraph" w:styleId="yJobTitle" w:customStyle="1">
    <w:name w:val="yJobTitle"/>
    <w:basedOn w:val="Standard"/>
    <w:qFormat/>
    <w:pPr>
      <w:spacing w:lineRule="auto" w:line="290" w:before="0" w:after="240"/>
    </w:pPr>
    <w:rPr>
      <w:lang w:val="hu-HU"/>
    </w:rPr>
  </w:style>
  <w:style w:type="paragraph" w:styleId="yYourReftxt" w:customStyle="1">
    <w:name w:val="yYourReftxt"/>
    <w:basedOn w:val="Standard"/>
    <w:qFormat/>
    <w:pPr>
      <w:spacing w:lineRule="auto" w:line="290"/>
    </w:pPr>
    <w:rPr>
      <w:lang w:val="hu-HU"/>
    </w:rPr>
  </w:style>
  <w:style w:type="paragraph" w:styleId="zLinklatersLogo" w:customStyle="1">
    <w:name w:val="zLinklatersLogo"/>
    <w:basedOn w:val="Standard"/>
    <w:qFormat/>
    <w:pPr>
      <w:spacing w:before="0" w:after="200"/>
    </w:pPr>
    <w:rPr>
      <w:lang w:val="hu-HU"/>
    </w:rPr>
  </w:style>
  <w:style w:type="paragraph" w:styleId="zOfficeAddress" w:customStyle="1">
    <w:name w:val="zOfficeAddress"/>
    <w:basedOn w:val="Standard"/>
    <w:qFormat/>
    <w:pPr>
      <w:spacing w:lineRule="auto" w:line="290"/>
    </w:pPr>
    <w:rPr>
      <w:w w:val="95"/>
      <w:sz w:val="16"/>
      <w:lang w:val="hu-HU"/>
    </w:rPr>
  </w:style>
  <w:style w:type="paragraph" w:styleId="zPrivate" w:customStyle="1">
    <w:name w:val="zPrivate"/>
    <w:basedOn w:val="Standard"/>
    <w:qFormat/>
    <w:pPr>
      <w:spacing w:lineRule="auto" w:line="290"/>
    </w:pPr>
    <w:rPr>
      <w:b/>
      <w:lang w:val="hu-HU"/>
    </w:rPr>
  </w:style>
  <w:style w:type="paragraph" w:styleId="zSpace" w:customStyle="1">
    <w:name w:val="zSpace"/>
    <w:basedOn w:val="Standard"/>
    <w:qFormat/>
    <w:pPr/>
    <w:rPr>
      <w:sz w:val="8"/>
      <w:lang w:val="hu-HU"/>
    </w:rPr>
  </w:style>
  <w:style w:type="paragraph" w:styleId="zSpace2" w:customStyle="1">
    <w:name w:val="zSpace2"/>
    <w:basedOn w:val="Standard"/>
    <w:qFormat/>
    <w:pPr/>
    <w:rPr>
      <w:sz w:val="4"/>
      <w:lang w:val="hu-HU"/>
    </w:rPr>
  </w:style>
  <w:style w:type="paragraph" w:styleId="zSpace3" w:customStyle="1">
    <w:name w:val="zSpace3"/>
    <w:basedOn w:val="Standard"/>
    <w:qFormat/>
    <w:pPr>
      <w:spacing w:before="0" w:after="480"/>
    </w:pPr>
    <w:rPr>
      <w:sz w:val="4"/>
      <w:lang w:val="hu-HU"/>
    </w:rPr>
  </w:style>
  <w:style w:type="paragraph" w:styleId="zspace4" w:customStyle="1">
    <w:name w:val="zspace4"/>
    <w:basedOn w:val="Standard"/>
    <w:qFormat/>
    <w:pPr>
      <w:spacing w:before="0" w:after="120"/>
    </w:pPr>
    <w:rPr>
      <w:sz w:val="4"/>
      <w:lang w:val="hu-HU"/>
    </w:rPr>
  </w:style>
  <w:style w:type="paragraph" w:styleId="LogoCaption" w:customStyle="1">
    <w:name w:val="LogoCaption"/>
    <w:basedOn w:val="Standard"/>
    <w:qFormat/>
    <w:pPr>
      <w:tabs>
        <w:tab w:val="clear" w:pos="680"/>
        <w:tab w:val="right" w:pos="4735" w:leader="none"/>
      </w:tabs>
      <w:spacing w:lineRule="auto" w:line="290"/>
    </w:pPr>
    <w:rPr>
      <w:sz w:val="16"/>
      <w:lang w:val="hu-HU"/>
    </w:rPr>
  </w:style>
  <w:style w:type="paragraph" w:styleId="ComplimentaryClose">
    <w:name w:val="Complimentary Close"/>
    <w:basedOn w:val="Standard"/>
    <w:qFormat/>
    <w:pPr>
      <w:suppressLineNumbers/>
      <w:spacing w:lineRule="auto" w:line="290" w:before="0" w:after="140"/>
    </w:pPr>
    <w:rPr>
      <w:lang w:val="hu-HU"/>
    </w:rPr>
  </w:style>
  <w:style w:type="paragraph" w:styleId="SignOff" w:customStyle="1">
    <w:name w:val="SignOff"/>
    <w:basedOn w:val="Standard"/>
    <w:qFormat/>
    <w:pPr>
      <w:spacing w:lineRule="auto" w:line="290"/>
    </w:pPr>
    <w:rPr>
      <w:lang w:val="hu-HU"/>
    </w:rPr>
  </w:style>
  <w:style w:type="paragraph" w:styleId="BalloonText">
    <w:name w:val="Balloon Text"/>
    <w:basedOn w:val="Standard"/>
    <w:qFormat/>
    <w:pPr/>
    <w:rPr>
      <w:rFonts w:ascii="Tahoma" w:hAnsi="Tahoma" w:cs="Tahoma"/>
      <w:sz w:val="16"/>
      <w:szCs w:val="16"/>
    </w:rPr>
  </w:style>
  <w:style w:type="paragraph" w:styleId="BBHeading1" w:customStyle="1">
    <w:name w:val="B&amp;B Heading 1"/>
    <w:basedOn w:val="Textbody"/>
    <w:qFormat/>
    <w:pPr>
      <w:keepNext w:val="true"/>
      <w:tabs>
        <w:tab w:val="clear" w:pos="680"/>
        <w:tab w:val="left" w:pos="360" w:leader="none"/>
      </w:tabs>
      <w:spacing w:before="120" w:after="240"/>
    </w:pPr>
    <w:rPr>
      <w:rFonts w:ascii="Times New Roman" w:hAnsi="Times New Roman"/>
      <w:b/>
      <w:caps/>
      <w:sz w:val="24"/>
    </w:rPr>
  </w:style>
  <w:style w:type="paragraph" w:styleId="BBHeading2" w:customStyle="1">
    <w:name w:val="B&amp;B Heading 2"/>
    <w:basedOn w:val="BBHeading1"/>
    <w:qFormat/>
    <w:pPr>
      <w:spacing w:before="0" w:after="240"/>
    </w:pPr>
    <w:rPr>
      <w:caps w:val="false"/>
      <w:smallCaps w:val="false"/>
    </w:rPr>
  </w:style>
  <w:style w:type="paragraph" w:styleId="BBHeading3" w:customStyle="1">
    <w:name w:val="B&amp;B Heading 3"/>
    <w:basedOn w:val="BBHeading2"/>
    <w:qFormat/>
    <w:pPr/>
    <w:rPr/>
  </w:style>
  <w:style w:type="paragraph" w:styleId="BBHeading4" w:customStyle="1">
    <w:name w:val="B&amp;B Heading 4"/>
    <w:basedOn w:val="BBHeading3"/>
    <w:qFormat/>
    <w:pPr/>
    <w:rPr/>
  </w:style>
  <w:style w:type="paragraph" w:styleId="BBHeading5" w:customStyle="1">
    <w:name w:val="B&amp;B Heading 5"/>
    <w:basedOn w:val="BBHeading4"/>
    <w:qFormat/>
    <w:pPr/>
    <w:rPr/>
  </w:style>
  <w:style w:type="paragraph" w:styleId="BBHeading6" w:customStyle="1">
    <w:name w:val="B&amp;B Heading 6"/>
    <w:basedOn w:val="BBHeading5"/>
    <w:qFormat/>
    <w:pPr>
      <w:tabs>
        <w:tab w:val="left" w:pos="360" w:leader="none"/>
        <w:tab w:val="left" w:pos="3238" w:leader="none"/>
      </w:tabs>
    </w:pPr>
    <w:rPr/>
  </w:style>
  <w:style w:type="paragraph" w:styleId="BBHeading7" w:customStyle="1">
    <w:name w:val="B&amp;B Heading 7"/>
    <w:basedOn w:val="BBHeading6"/>
    <w:qFormat/>
    <w:pPr>
      <w:tabs>
        <w:tab w:val="clear" w:pos="3238"/>
        <w:tab w:val="left" w:pos="360" w:leader="none"/>
        <w:tab w:val="left" w:pos="5398" w:leader="none"/>
      </w:tabs>
    </w:pPr>
    <w:rPr/>
  </w:style>
  <w:style w:type="paragraph" w:styleId="BBHeading8" w:customStyle="1">
    <w:name w:val="B&amp;B Heading 8"/>
    <w:basedOn w:val="BBHeading7"/>
    <w:qFormat/>
    <w:pPr>
      <w:tabs>
        <w:tab w:val="clear" w:pos="360"/>
        <w:tab w:val="clear" w:pos="5398"/>
        <w:tab w:val="left" w:pos="4942" w:leader="none"/>
        <w:tab w:val="left" w:pos="8489" w:leader="none"/>
      </w:tabs>
      <w:ind w:hanging="675" w:left="4582"/>
      <w:outlineLvl w:val="7"/>
    </w:pPr>
    <w:rPr/>
  </w:style>
  <w:style w:type="paragraph" w:styleId="BBHeading9" w:customStyle="1">
    <w:name w:val="B&amp;B Heading 9"/>
    <w:basedOn w:val="BBHeading8"/>
    <w:qFormat/>
    <w:pPr>
      <w:tabs>
        <w:tab w:val="clear" w:pos="8489"/>
        <w:tab w:val="left" w:pos="4942" w:leader="none"/>
        <w:tab w:val="left" w:pos="11420" w:leader="none"/>
      </w:tabs>
      <w:outlineLvl w:val="8"/>
    </w:pPr>
    <w:rPr/>
  </w:style>
  <w:style w:type="paragraph" w:styleId="BBClause2" w:customStyle="1">
    <w:name w:val="B&amp;B Clause 2"/>
    <w:basedOn w:val="BBHeading2"/>
    <w:qFormat/>
    <w:pPr>
      <w:keepNext w:val="false"/>
    </w:pPr>
    <w:rPr>
      <w:b w:val="false"/>
    </w:rPr>
  </w:style>
  <w:style w:type="paragraph" w:styleId="BBSchedule3" w:customStyle="1">
    <w:name w:val="B&amp;B Schedule 3"/>
    <w:basedOn w:val="Textbody"/>
    <w:qFormat/>
    <w:pPr>
      <w:outlineLvl w:val="3"/>
    </w:pPr>
    <w:rPr>
      <w:rFonts w:ascii="Times New Roman" w:hAnsi="Times New Roman"/>
      <w:sz w:val="24"/>
    </w:rPr>
  </w:style>
  <w:style w:type="paragraph" w:styleId="BBSchedule4" w:customStyle="1">
    <w:name w:val="B&amp;B Schedule 4"/>
    <w:basedOn w:val="Textbody"/>
    <w:qFormat/>
    <w:pPr>
      <w:outlineLvl w:val="4"/>
    </w:pPr>
    <w:rPr>
      <w:rFonts w:ascii="Times New Roman" w:hAnsi="Times New Roman"/>
      <w:sz w:val="24"/>
    </w:rPr>
  </w:style>
  <w:style w:type="paragraph" w:styleId="BBSchedule5" w:customStyle="1">
    <w:name w:val="B&amp;B Schedule 5"/>
    <w:basedOn w:val="Textbody"/>
    <w:qFormat/>
    <w:pPr>
      <w:outlineLvl w:val="5"/>
    </w:pPr>
    <w:rPr>
      <w:rFonts w:ascii="Times New Roman" w:hAnsi="Times New Roman"/>
      <w:sz w:val="24"/>
    </w:rPr>
  </w:style>
  <w:style w:type="paragraph" w:styleId="BBSchedule6" w:customStyle="1">
    <w:name w:val="B&amp;B Schedule 6"/>
    <w:basedOn w:val="Textbody"/>
    <w:qFormat/>
    <w:pPr>
      <w:outlineLvl w:val="6"/>
    </w:pPr>
    <w:rPr>
      <w:rFonts w:ascii="Times New Roman" w:hAnsi="Times New Roman"/>
      <w:sz w:val="24"/>
    </w:rPr>
  </w:style>
  <w:style w:type="paragraph" w:styleId="BBScheduleTitle" w:customStyle="1">
    <w:name w:val="B&amp;B Schedule Title"/>
    <w:basedOn w:val="Textbody"/>
    <w:qFormat/>
    <w:pPr>
      <w:keepNext w:val="true"/>
      <w:pageBreakBefore/>
      <w:jc w:val="center"/>
      <w:outlineLvl w:val="0"/>
    </w:pPr>
    <w:rPr>
      <w:rFonts w:ascii="Times New Roman" w:hAnsi="Times New Roman"/>
      <w:b/>
      <w:sz w:val="24"/>
    </w:rPr>
  </w:style>
  <w:style w:type="paragraph" w:styleId="BBScheduleHeading1" w:customStyle="1">
    <w:name w:val="B&amp;B Schedule Heading 1"/>
    <w:qFormat/>
    <w:pPr>
      <w:keepNext w:val="true"/>
      <w:widowControl/>
      <w:suppressAutoHyphens w:val="true"/>
      <w:bidi w:val="0"/>
      <w:spacing w:before="120" w:after="240"/>
      <w:jc w:val="both"/>
      <w:textAlignment w:val="baseline"/>
      <w:outlineLvl w:val="1"/>
    </w:pPr>
    <w:rPr>
      <w:rFonts w:ascii="Times New Roman" w:hAnsi="Times New Roman" w:eastAsia="Times New Roman" w:cs="Times New Roman"/>
      <w:b/>
      <w:color w:val="auto"/>
      <w:kern w:val="2"/>
      <w:sz w:val="24"/>
      <w:szCs w:val="20"/>
      <w:lang w:val="en-GB" w:eastAsia="en-GB" w:bidi="ar-SA"/>
    </w:rPr>
  </w:style>
  <w:style w:type="paragraph" w:styleId="BBScheduleHeading2" w:customStyle="1">
    <w:name w:val="B&amp;B Schedule Heading 2"/>
    <w:qFormat/>
    <w:pPr>
      <w:keepNext w:val="true"/>
      <w:widowControl/>
      <w:suppressAutoHyphens w:val="true"/>
      <w:bidi w:val="0"/>
      <w:spacing w:before="120" w:after="240"/>
      <w:jc w:val="both"/>
      <w:textAlignment w:val="baseline"/>
      <w:outlineLvl w:val="2"/>
    </w:pPr>
    <w:rPr>
      <w:rFonts w:ascii="Times New Roman" w:hAnsi="Times New Roman" w:eastAsia="Times New Roman" w:cs="Times New Roman"/>
      <w:b/>
      <w:color w:val="auto"/>
      <w:kern w:val="2"/>
      <w:sz w:val="24"/>
      <w:szCs w:val="20"/>
      <w:lang w:val="en-GB" w:eastAsia="en-GB" w:bidi="ar-SA"/>
    </w:rPr>
  </w:style>
  <w:style w:type="paragraph" w:styleId="BBSchedule1" w:customStyle="1">
    <w:name w:val="B&amp;B Schedule 1"/>
    <w:basedOn w:val="BBScheduleHeading1"/>
    <w:qFormat/>
    <w:pPr>
      <w:keepNext w:val="false"/>
      <w:spacing w:before="0" w:after="240"/>
    </w:pPr>
    <w:rPr>
      <w:b w:val="false"/>
    </w:rPr>
  </w:style>
  <w:style w:type="paragraph" w:styleId="BBSchedule2" w:customStyle="1">
    <w:name w:val="B&amp;B Schedule 2"/>
    <w:basedOn w:val="BBScheduleHeading2"/>
    <w:qFormat/>
    <w:pPr>
      <w:keepNext w:val="false"/>
      <w:spacing w:before="0" w:after="240"/>
    </w:pPr>
    <w:rPr>
      <w:b w:val="false"/>
    </w:rPr>
  </w:style>
  <w:style w:type="paragraph" w:styleId="BBScheduleSub-title" w:customStyle="1">
    <w:name w:val="B&amp;B Schedule Sub-title"/>
    <w:basedOn w:val="Textbody"/>
    <w:qFormat/>
    <w:pPr>
      <w:jc w:val="center"/>
    </w:pPr>
    <w:rPr>
      <w:rFonts w:ascii="Times New Roman" w:hAnsi="Times New Roman"/>
      <w:b/>
      <w:sz w:val="24"/>
    </w:rPr>
  </w:style>
  <w:style w:type="paragraph" w:styleId="Revision">
    <w:name w:val="Revision"/>
    <w:qFormat/>
    <w:pPr>
      <w:widowControl/>
      <w:suppressAutoHyphens w:val="true"/>
      <w:bidi w:val="0"/>
      <w:spacing w:before="0" w:after="0"/>
      <w:jc w:val="left"/>
      <w:textAlignment w:val="baseline"/>
    </w:pPr>
    <w:rPr>
      <w:rFonts w:ascii="Arial" w:hAnsi="Arial" w:eastAsia="Times New Roman" w:cs="Times New Roman"/>
      <w:color w:val="auto"/>
      <w:kern w:val="2"/>
      <w:sz w:val="20"/>
      <w:szCs w:val="24"/>
      <w:lang w:val="en-GB" w:eastAsia="en-US" w:bidi="ar-SA"/>
    </w:rPr>
  </w:style>
  <w:style w:type="paragraph" w:styleId="ListParagraph">
    <w:name w:val="List Paragraph"/>
    <w:basedOn w:val="Standard"/>
    <w:qFormat/>
    <w:pPr>
      <w:ind w:left="720"/>
    </w:pPr>
    <w:rPr/>
  </w:style>
  <w:style w:type="paragraph" w:styleId="annotationsubject">
    <w:name w:val="annotation subject"/>
    <w:basedOn w:val="AnnotationText"/>
    <w:qFormat/>
    <w:pPr/>
    <w:rPr>
      <w:b/>
      <w:bCs/>
    </w:rPr>
  </w:style>
  <w:style w:type="paragraph" w:styleId="HTMLPreformatted">
    <w:name w:val="HTML Preformatted"/>
    <w:basedOn w:val="Standard"/>
    <w:qFormat/>
    <w:pPr/>
    <w:rPr>
      <w:rFonts w:ascii="Consolas" w:hAnsi="Consolas"/>
      <w:szCs w:val="20"/>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numbering" w:styleId="KeineListe" w:default="1">
    <w:name w:val="Keine Liste"/>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TotalTime>
  <Application>LibreOffice/24.2.6.2$Linux_X86_64 LibreOffice_project/420$Build-2</Application>
  <AppVersion>15.0000</AppVersion>
  <Pages>1</Pages>
  <Words>436</Words>
  <Characters>2973</Characters>
  <CharactersWithSpaces>3395</CharactersWithSpaces>
  <Paragraphs>17</Paragraphs>
  <Company>Biggeorge's Holding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2024-10-08T10:04:00Z</dcterms:created>
  <dc:creator>alendvai</dc:creator>
  <dc:description/>
  <dc:language>de-DE</dc:language>
  <cp:lastModifiedBy/>
  <cp:lastPrinted>2022-12-08T10:12:00Z</cp:lastPrinted>
  <dcterms:modified xsi:type="dcterms:W3CDTF">2024-10-14T19:10:58Z</dcterms:modified>
  <cp:revision>6</cp:revision>
  <dc:subject/>
  <dc:title>Fővárosi Ítélőtábla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